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78" w:type="dxa"/>
        <w:jc w:val="right"/>
        <w:tblLayout w:type="fixed"/>
        <w:tblLook w:val="0000"/>
      </w:tblPr>
      <w:tblGrid>
        <w:gridCol w:w="4678"/>
      </w:tblGrid>
      <w:tr w:rsidR="008D0F34" w:rsidRPr="00BB4A73" w:rsidTr="008D0F34">
        <w:trPr>
          <w:jc w:val="right"/>
        </w:trPr>
        <w:tc>
          <w:tcPr>
            <w:tcW w:w="4678" w:type="dxa"/>
          </w:tcPr>
          <w:p w:rsidR="008D0F34" w:rsidRPr="00BB4A73" w:rsidRDefault="008D0F34" w:rsidP="008D0F34">
            <w:pPr>
              <w:pStyle w:val="aa"/>
              <w:spacing w:line="240" w:lineRule="auto"/>
              <w:jc w:val="right"/>
              <w:rPr>
                <w:b w:val="0"/>
                <w:sz w:val="22"/>
                <w:szCs w:val="22"/>
                <w:highlight w:val="yellow"/>
              </w:rPr>
            </w:pPr>
            <w:r w:rsidRPr="00BB4A73">
              <w:rPr>
                <w:b w:val="0"/>
                <w:sz w:val="22"/>
                <w:szCs w:val="22"/>
              </w:rPr>
              <w:t>Утверждаю</w:t>
            </w:r>
          </w:p>
        </w:tc>
      </w:tr>
      <w:tr w:rsidR="008D0F34" w:rsidRPr="00BB4A73" w:rsidTr="008D0F34">
        <w:trPr>
          <w:jc w:val="right"/>
        </w:trPr>
        <w:tc>
          <w:tcPr>
            <w:tcW w:w="4678" w:type="dxa"/>
          </w:tcPr>
          <w:p w:rsidR="008D0F34" w:rsidRPr="005A5CF3" w:rsidRDefault="008D0F34" w:rsidP="008D0F34">
            <w:pPr>
              <w:spacing w:after="0"/>
              <w:jc w:val="right"/>
              <w:rPr>
                <w:sz w:val="22"/>
              </w:rPr>
            </w:pPr>
            <w:r w:rsidRPr="005A5CF3">
              <w:rPr>
                <w:sz w:val="22"/>
              </w:rPr>
              <w:t xml:space="preserve">Директор </w:t>
            </w:r>
          </w:p>
          <w:p w:rsidR="008D0F34" w:rsidRPr="005A5CF3" w:rsidRDefault="008D0F34" w:rsidP="008D0F34">
            <w:pPr>
              <w:spacing w:after="0"/>
              <w:jc w:val="right"/>
              <w:rPr>
                <w:sz w:val="22"/>
              </w:rPr>
            </w:pPr>
            <w:r w:rsidRPr="005A5CF3">
              <w:rPr>
                <w:sz w:val="22"/>
              </w:rPr>
              <w:t xml:space="preserve">Частного стоматологического унитарного </w:t>
            </w:r>
          </w:p>
          <w:p w:rsidR="008D0F34" w:rsidRPr="005A5CF3" w:rsidRDefault="008D0F34" w:rsidP="008D0F34">
            <w:pPr>
              <w:spacing w:after="0"/>
              <w:jc w:val="right"/>
              <w:rPr>
                <w:sz w:val="22"/>
              </w:rPr>
            </w:pPr>
            <w:r w:rsidRPr="005A5CF3">
              <w:rPr>
                <w:sz w:val="22"/>
              </w:rPr>
              <w:t>предприятия «Эладент»</w:t>
            </w:r>
          </w:p>
          <w:p w:rsidR="008D0F34" w:rsidRPr="005A5CF3" w:rsidRDefault="008D0F34" w:rsidP="008D0F34">
            <w:pPr>
              <w:spacing w:after="0"/>
              <w:jc w:val="right"/>
              <w:rPr>
                <w:sz w:val="22"/>
              </w:rPr>
            </w:pPr>
          </w:p>
        </w:tc>
      </w:tr>
      <w:tr w:rsidR="008D0F34" w:rsidRPr="00BB4A73" w:rsidTr="008D0F34">
        <w:trPr>
          <w:jc w:val="right"/>
        </w:trPr>
        <w:tc>
          <w:tcPr>
            <w:tcW w:w="4678" w:type="dxa"/>
          </w:tcPr>
          <w:p w:rsidR="008D0F34" w:rsidRPr="005A5CF3" w:rsidRDefault="008D0F34" w:rsidP="008D0F34">
            <w:pPr>
              <w:jc w:val="right"/>
              <w:rPr>
                <w:sz w:val="22"/>
              </w:rPr>
            </w:pPr>
            <w:r w:rsidRPr="005A5CF3">
              <w:rPr>
                <w:sz w:val="22"/>
              </w:rPr>
              <w:t xml:space="preserve"> ________________/Уклейкина А.Е./</w:t>
            </w:r>
          </w:p>
        </w:tc>
      </w:tr>
      <w:tr w:rsidR="008D0F34" w:rsidRPr="00BB4A73" w:rsidTr="008D0F34">
        <w:trPr>
          <w:trHeight w:val="324"/>
          <w:jc w:val="right"/>
        </w:trPr>
        <w:tc>
          <w:tcPr>
            <w:tcW w:w="4678" w:type="dxa"/>
          </w:tcPr>
          <w:p w:rsidR="008D0F34" w:rsidRPr="005A5CF3" w:rsidRDefault="008D0F34" w:rsidP="008D0F34">
            <w:pPr>
              <w:pStyle w:val="ab"/>
              <w:ind w:left="351"/>
              <w:rPr>
                <w:rFonts w:ascii="Times New Roman" w:hAnsi="Times New Roman" w:cs="Times New Roman"/>
              </w:rPr>
            </w:pPr>
            <w:r w:rsidRPr="005A5CF3">
              <w:rPr>
                <w:rFonts w:ascii="Times New Roman" w:hAnsi="Times New Roman" w:cs="Times New Roman"/>
              </w:rPr>
              <w:t xml:space="preserve">Приказ № </w:t>
            </w:r>
            <w:proofErr w:type="spellStart"/>
            <w:r w:rsidRPr="005A5CF3">
              <w:rPr>
                <w:rFonts w:ascii="Times New Roman" w:hAnsi="Times New Roman" w:cs="Times New Roman"/>
              </w:rPr>
              <w:t>___от</w:t>
            </w:r>
            <w:proofErr w:type="spellEnd"/>
            <w:r w:rsidRPr="005A5CF3">
              <w:rPr>
                <w:rFonts w:ascii="Times New Roman" w:hAnsi="Times New Roman" w:cs="Times New Roman"/>
              </w:rPr>
              <w:t xml:space="preserve"> «___» __________ 2020 г.</w:t>
            </w:r>
          </w:p>
          <w:p w:rsidR="008D0F34" w:rsidRPr="005A5CF3" w:rsidRDefault="008D0F34" w:rsidP="008D0F34">
            <w:pPr>
              <w:pStyle w:val="ab"/>
              <w:ind w:left="351"/>
              <w:rPr>
                <w:rFonts w:ascii="Times New Roman" w:hAnsi="Times New Roman" w:cs="Times New Roman"/>
              </w:rPr>
            </w:pPr>
            <w:r w:rsidRPr="005A5CF3">
              <w:rPr>
                <w:rFonts w:ascii="Times New Roman" w:hAnsi="Times New Roman" w:cs="Times New Roman"/>
              </w:rPr>
              <w:t>М.п.</w:t>
            </w:r>
          </w:p>
        </w:tc>
      </w:tr>
    </w:tbl>
    <w:p w:rsidR="00EC4FB4" w:rsidRPr="005D4EB6" w:rsidRDefault="00EC4FB4" w:rsidP="005D4EB6">
      <w:pPr>
        <w:spacing w:after="0"/>
        <w:jc w:val="center"/>
        <w:rPr>
          <w:b/>
          <w:color w:val="002060"/>
          <w:szCs w:val="28"/>
        </w:rPr>
      </w:pPr>
    </w:p>
    <w:p w:rsidR="004163E6" w:rsidRDefault="004163E6" w:rsidP="005D4EB6">
      <w:pPr>
        <w:spacing w:after="0"/>
        <w:jc w:val="center"/>
        <w:rPr>
          <w:b/>
          <w:sz w:val="40"/>
          <w:szCs w:val="40"/>
        </w:rPr>
      </w:pPr>
    </w:p>
    <w:p w:rsidR="004163E6" w:rsidRPr="005A5CF3" w:rsidRDefault="004163E6" w:rsidP="004163E6">
      <w:pPr>
        <w:pStyle w:val="af0"/>
        <w:widowControl w:val="0"/>
        <w:spacing w:before="0" w:after="0"/>
        <w:ind w:firstLine="0"/>
        <w:jc w:val="center"/>
        <w:textAlignment w:val="baseline"/>
        <w:rPr>
          <w:sz w:val="32"/>
          <w:szCs w:val="32"/>
        </w:rPr>
      </w:pPr>
      <w:r w:rsidRPr="005A5CF3">
        <w:rPr>
          <w:rStyle w:val="af1"/>
          <w:sz w:val="32"/>
          <w:szCs w:val="32"/>
          <w:bdr w:val="none" w:sz="0" w:space="0" w:color="auto" w:frame="1"/>
        </w:rPr>
        <w:t>ПОЛОЖЕНИЕ</w:t>
      </w:r>
    </w:p>
    <w:p w:rsidR="004163E6" w:rsidRPr="005A5CF3" w:rsidRDefault="004163E6" w:rsidP="004163E6">
      <w:pPr>
        <w:pStyle w:val="af0"/>
        <w:widowControl w:val="0"/>
        <w:spacing w:before="0" w:after="0"/>
        <w:ind w:firstLine="0"/>
        <w:jc w:val="center"/>
        <w:textAlignment w:val="baseline"/>
        <w:rPr>
          <w:rStyle w:val="af1"/>
          <w:caps/>
          <w:sz w:val="32"/>
          <w:szCs w:val="32"/>
          <w:bdr w:val="none" w:sz="0" w:space="0" w:color="auto" w:frame="1"/>
        </w:rPr>
      </w:pPr>
      <w:r w:rsidRPr="005A5CF3">
        <w:rPr>
          <w:rStyle w:val="af1"/>
          <w:caps/>
          <w:sz w:val="32"/>
          <w:szCs w:val="32"/>
          <w:bdr w:val="none" w:sz="0" w:space="0" w:color="auto" w:frame="1"/>
        </w:rPr>
        <w:t xml:space="preserve">о </w:t>
      </w:r>
      <w:r>
        <w:rPr>
          <w:rStyle w:val="af1"/>
          <w:caps/>
          <w:sz w:val="32"/>
          <w:szCs w:val="32"/>
          <w:bdr w:val="none" w:sz="0" w:space="0" w:color="auto" w:frame="1"/>
        </w:rPr>
        <w:t>ПРЕДОСТАВЛЕНИИ ГАРАНТИЙ (ДЛЯ ПАЦИЕНТОВ)</w:t>
      </w:r>
    </w:p>
    <w:p w:rsidR="007B76C3" w:rsidRPr="004163E6" w:rsidRDefault="004163E6" w:rsidP="004163E6">
      <w:pPr>
        <w:pStyle w:val="af0"/>
        <w:widowControl w:val="0"/>
        <w:spacing w:before="0"/>
        <w:ind w:firstLine="0"/>
        <w:jc w:val="center"/>
        <w:textAlignment w:val="baseline"/>
        <w:rPr>
          <w:b/>
          <w:bCs/>
          <w:caps/>
          <w:sz w:val="32"/>
          <w:szCs w:val="32"/>
          <w:bdr w:val="none" w:sz="0" w:space="0" w:color="auto" w:frame="1"/>
        </w:rPr>
      </w:pPr>
      <w:r w:rsidRPr="005A5CF3">
        <w:rPr>
          <w:rStyle w:val="af1"/>
          <w:caps/>
          <w:sz w:val="32"/>
          <w:szCs w:val="32"/>
          <w:bdr w:val="none" w:sz="0" w:space="0" w:color="auto" w:frame="1"/>
        </w:rPr>
        <w:t xml:space="preserve"> В Частном СТОМАТОЛОГИЧЕСКОМ унитарном предприятии «Эладент»</w:t>
      </w:r>
    </w:p>
    <w:p w:rsidR="007B76C3" w:rsidRPr="00D2301F" w:rsidRDefault="007B76C3" w:rsidP="00D2301F">
      <w:pPr>
        <w:widowControl w:val="0"/>
        <w:spacing w:after="0"/>
        <w:ind w:firstLine="454"/>
        <w:jc w:val="both"/>
        <w:rPr>
          <w:rFonts w:eastAsia="Times New Roman"/>
          <w:szCs w:val="28"/>
        </w:rPr>
      </w:pPr>
    </w:p>
    <w:p w:rsidR="00671C39" w:rsidRPr="0093592D" w:rsidRDefault="00671C39" w:rsidP="00EC4FB4">
      <w:pPr>
        <w:widowControl w:val="0"/>
        <w:spacing w:after="0"/>
        <w:ind w:firstLine="454"/>
        <w:jc w:val="both"/>
        <w:rPr>
          <w:rFonts w:eastAsia="Times New Roman"/>
          <w:sz w:val="26"/>
          <w:szCs w:val="26"/>
        </w:rPr>
      </w:pPr>
      <w:r w:rsidRPr="0093592D">
        <w:rPr>
          <w:rFonts w:eastAsia="Times New Roman"/>
          <w:sz w:val="26"/>
          <w:szCs w:val="26"/>
        </w:rPr>
        <w:t xml:space="preserve">Настоящее Положение наряду с другими локальными актами </w:t>
      </w:r>
      <w:r w:rsidR="00EC4FB4" w:rsidRPr="0093592D">
        <w:rPr>
          <w:rFonts w:eastAsia="Times New Roman"/>
          <w:sz w:val="26"/>
          <w:szCs w:val="26"/>
        </w:rPr>
        <w:t>Частного</w:t>
      </w:r>
      <w:r w:rsidR="000D15CD">
        <w:rPr>
          <w:rFonts w:eastAsia="Times New Roman"/>
          <w:sz w:val="26"/>
          <w:szCs w:val="26"/>
        </w:rPr>
        <w:t xml:space="preserve"> </w:t>
      </w:r>
      <w:r w:rsidR="000D15CD" w:rsidRPr="000D15CD">
        <w:rPr>
          <w:sz w:val="26"/>
          <w:szCs w:val="26"/>
        </w:rPr>
        <w:t>стоматологического</w:t>
      </w:r>
      <w:r w:rsidR="00EC4FB4" w:rsidRPr="0093592D">
        <w:rPr>
          <w:rFonts w:eastAsia="Times New Roman"/>
          <w:sz w:val="26"/>
          <w:szCs w:val="26"/>
        </w:rPr>
        <w:t xml:space="preserve"> унитарного предприятия «Эладент»</w:t>
      </w:r>
      <w:r w:rsidRPr="0093592D">
        <w:rPr>
          <w:rFonts w:eastAsia="Times New Roman"/>
          <w:sz w:val="26"/>
          <w:szCs w:val="26"/>
        </w:rPr>
        <w:t xml:space="preserve">(далее по тексту - </w:t>
      </w:r>
      <w:r w:rsidR="00565084" w:rsidRPr="0093592D">
        <w:rPr>
          <w:rFonts w:eastAsia="Times New Roman"/>
          <w:sz w:val="26"/>
          <w:szCs w:val="26"/>
        </w:rPr>
        <w:t>м</w:t>
      </w:r>
      <w:r w:rsidRPr="0093592D">
        <w:rPr>
          <w:rFonts w:eastAsia="Times New Roman"/>
          <w:sz w:val="26"/>
          <w:szCs w:val="26"/>
        </w:rPr>
        <w:t xml:space="preserve">едицинская организация), а так же договорами на оказание платных медицинских услуг, регулирует взаимоотношения, возникающие между </w:t>
      </w:r>
      <w:r w:rsidR="00565084" w:rsidRPr="0093592D">
        <w:rPr>
          <w:rFonts w:eastAsia="Times New Roman"/>
          <w:sz w:val="26"/>
          <w:szCs w:val="26"/>
        </w:rPr>
        <w:t>м</w:t>
      </w:r>
      <w:r w:rsidR="00D409D4" w:rsidRPr="0093592D">
        <w:rPr>
          <w:rFonts w:eastAsia="Times New Roman"/>
          <w:sz w:val="26"/>
          <w:szCs w:val="26"/>
        </w:rPr>
        <w:t>едицинской организацией</w:t>
      </w:r>
      <w:r w:rsidRPr="0093592D">
        <w:rPr>
          <w:rFonts w:eastAsia="Times New Roman"/>
          <w:sz w:val="26"/>
          <w:szCs w:val="26"/>
        </w:rPr>
        <w:t xml:space="preserve">и </w:t>
      </w:r>
      <w:r w:rsidR="00565084" w:rsidRPr="0093592D">
        <w:rPr>
          <w:rFonts w:eastAsia="Times New Roman"/>
          <w:sz w:val="26"/>
          <w:szCs w:val="26"/>
        </w:rPr>
        <w:t>п</w:t>
      </w:r>
      <w:r w:rsidRPr="0093592D">
        <w:rPr>
          <w:rFonts w:eastAsia="Times New Roman"/>
          <w:sz w:val="26"/>
          <w:szCs w:val="26"/>
        </w:rPr>
        <w:t>ациентом при оказании медицинской стоматологической помощи.</w:t>
      </w:r>
    </w:p>
    <w:p w:rsidR="00671C39" w:rsidRPr="0093592D" w:rsidRDefault="00671C39" w:rsidP="00D2301F">
      <w:pPr>
        <w:widowControl w:val="0"/>
        <w:spacing w:after="0"/>
        <w:ind w:firstLine="454"/>
        <w:jc w:val="both"/>
        <w:rPr>
          <w:rFonts w:eastAsia="Times New Roman"/>
          <w:sz w:val="26"/>
          <w:szCs w:val="26"/>
        </w:rPr>
      </w:pPr>
    </w:p>
    <w:p w:rsidR="007B76C3" w:rsidRPr="0093592D" w:rsidRDefault="00D409D4" w:rsidP="00D2301F">
      <w:pPr>
        <w:widowControl w:val="0"/>
        <w:spacing w:after="0"/>
        <w:ind w:firstLine="454"/>
        <w:jc w:val="both"/>
        <w:rPr>
          <w:rFonts w:eastAsia="Times New Roman"/>
          <w:b/>
          <w:i/>
          <w:sz w:val="26"/>
          <w:szCs w:val="26"/>
        </w:rPr>
      </w:pPr>
      <w:r w:rsidRPr="0093592D">
        <w:rPr>
          <w:rFonts w:eastAsia="Times New Roman"/>
          <w:b/>
          <w:i/>
          <w:sz w:val="26"/>
          <w:szCs w:val="26"/>
        </w:rPr>
        <w:t>Медицинская организация</w:t>
      </w:r>
      <w:r w:rsidR="007B76C3" w:rsidRPr="0093592D">
        <w:rPr>
          <w:rFonts w:eastAsia="Times New Roman"/>
          <w:b/>
          <w:i/>
          <w:sz w:val="26"/>
          <w:szCs w:val="26"/>
        </w:rPr>
        <w:t xml:space="preserve"> строго руководствуется:</w:t>
      </w:r>
    </w:p>
    <w:p w:rsidR="007B76C3" w:rsidRPr="0093592D" w:rsidRDefault="002E00BA" w:rsidP="002E00BA">
      <w:pPr>
        <w:widowControl w:val="0"/>
        <w:numPr>
          <w:ilvl w:val="0"/>
          <w:numId w:val="1"/>
        </w:numPr>
        <w:tabs>
          <w:tab w:val="left" w:pos="851"/>
        </w:tabs>
        <w:spacing w:after="0"/>
        <w:ind w:left="426"/>
        <w:jc w:val="both"/>
        <w:rPr>
          <w:rFonts w:eastAsia="Times New Roman"/>
          <w:sz w:val="26"/>
          <w:szCs w:val="26"/>
        </w:rPr>
      </w:pPr>
      <w:r w:rsidRPr="0093592D">
        <w:rPr>
          <w:rFonts w:eastAsia="Times New Roman"/>
          <w:sz w:val="26"/>
          <w:szCs w:val="26"/>
        </w:rPr>
        <w:t>Кодексом Республики Беларусь от 07.12.1998 г. № 218-З (ред. от 09.01.2017 г.) «Гражданский кодекс Республики Беларусь» (с изм. и доп., вступившими в силу с 16.05.2017 г.)</w:t>
      </w:r>
      <w:r w:rsidR="007B76C3" w:rsidRPr="0093592D">
        <w:rPr>
          <w:rFonts w:eastAsia="Times New Roman"/>
          <w:sz w:val="26"/>
          <w:szCs w:val="26"/>
        </w:rPr>
        <w:t>;</w:t>
      </w:r>
    </w:p>
    <w:p w:rsidR="007B76C3" w:rsidRPr="0093592D" w:rsidRDefault="002E00BA" w:rsidP="002E00BA">
      <w:pPr>
        <w:widowControl w:val="0"/>
        <w:numPr>
          <w:ilvl w:val="0"/>
          <w:numId w:val="1"/>
        </w:numPr>
        <w:tabs>
          <w:tab w:val="left" w:pos="851"/>
        </w:tabs>
        <w:spacing w:after="0"/>
        <w:ind w:left="426"/>
        <w:jc w:val="both"/>
        <w:rPr>
          <w:rFonts w:eastAsia="Times New Roman"/>
          <w:sz w:val="26"/>
          <w:szCs w:val="26"/>
        </w:rPr>
      </w:pPr>
      <w:r w:rsidRPr="0093592D">
        <w:rPr>
          <w:rFonts w:eastAsia="Times New Roman"/>
          <w:sz w:val="26"/>
          <w:szCs w:val="26"/>
        </w:rPr>
        <w:t>Законом Республики Беларусь от 09.01.2002 г. № 90-З (ред. от 29.10.2015 г.) «О защите прав потребителей»</w:t>
      </w:r>
      <w:r w:rsidR="007B76C3" w:rsidRPr="0093592D">
        <w:rPr>
          <w:rFonts w:eastAsia="Times New Roman"/>
          <w:sz w:val="26"/>
          <w:szCs w:val="26"/>
        </w:rPr>
        <w:t>;</w:t>
      </w:r>
    </w:p>
    <w:p w:rsidR="007B76C3" w:rsidRPr="0093592D" w:rsidRDefault="002E00BA" w:rsidP="002E00BA">
      <w:pPr>
        <w:widowControl w:val="0"/>
        <w:numPr>
          <w:ilvl w:val="0"/>
          <w:numId w:val="1"/>
        </w:numPr>
        <w:tabs>
          <w:tab w:val="left" w:pos="851"/>
        </w:tabs>
        <w:spacing w:after="0"/>
        <w:ind w:left="426"/>
        <w:jc w:val="both"/>
        <w:rPr>
          <w:rFonts w:eastAsia="Times New Roman"/>
          <w:sz w:val="26"/>
          <w:szCs w:val="26"/>
        </w:rPr>
      </w:pPr>
      <w:r w:rsidRPr="0093592D">
        <w:rPr>
          <w:rFonts w:eastAsia="Times New Roman"/>
          <w:sz w:val="26"/>
          <w:szCs w:val="26"/>
        </w:rPr>
        <w:t>Законом Республики Беларусь от 18.06.1993 г. № 2435-XII (ред. от 21.10.2016 г.) «О здравоохранении»</w:t>
      </w:r>
      <w:r w:rsidR="007B76C3" w:rsidRPr="0093592D">
        <w:rPr>
          <w:rFonts w:eastAsia="Times New Roman"/>
          <w:sz w:val="26"/>
          <w:szCs w:val="26"/>
        </w:rPr>
        <w:t>;</w:t>
      </w:r>
    </w:p>
    <w:p w:rsidR="007B76C3" w:rsidRPr="0093592D" w:rsidRDefault="002E00BA" w:rsidP="002E00BA">
      <w:pPr>
        <w:widowControl w:val="0"/>
        <w:numPr>
          <w:ilvl w:val="0"/>
          <w:numId w:val="1"/>
        </w:numPr>
        <w:tabs>
          <w:tab w:val="left" w:pos="709"/>
          <w:tab w:val="left" w:pos="851"/>
        </w:tabs>
        <w:spacing w:after="0"/>
        <w:ind w:left="426"/>
        <w:jc w:val="both"/>
        <w:rPr>
          <w:rFonts w:eastAsia="Times New Roman"/>
          <w:sz w:val="26"/>
          <w:szCs w:val="26"/>
        </w:rPr>
      </w:pPr>
      <w:r w:rsidRPr="0093592D">
        <w:rPr>
          <w:rFonts w:eastAsia="Times New Roman"/>
          <w:sz w:val="26"/>
          <w:szCs w:val="26"/>
        </w:rPr>
        <w:t>Приказом Министерства здравоохранения Республики Беларусь от 26.12.2011 г. № 1245 «Об утверждении клинических протоколов стоматологического профиля и признании утратившими силу отдельных структурных элементов приказов Министерства здравоохранения Республики Беларусь от 25 октября 2006 г. № 807, от 25 февраля 2008 г. № 142»;</w:t>
      </w:r>
    </w:p>
    <w:p w:rsidR="00671C39" w:rsidRPr="0093592D" w:rsidRDefault="002E00BA" w:rsidP="00EC4FB4">
      <w:pPr>
        <w:widowControl w:val="0"/>
        <w:numPr>
          <w:ilvl w:val="0"/>
          <w:numId w:val="1"/>
        </w:numPr>
        <w:tabs>
          <w:tab w:val="left" w:pos="851"/>
        </w:tabs>
        <w:spacing w:after="0"/>
        <w:ind w:left="426"/>
        <w:jc w:val="both"/>
        <w:rPr>
          <w:rFonts w:eastAsia="Times New Roman"/>
          <w:sz w:val="26"/>
          <w:szCs w:val="26"/>
        </w:rPr>
      </w:pPr>
      <w:r w:rsidRPr="0093592D">
        <w:rPr>
          <w:rFonts w:eastAsia="Times New Roman"/>
          <w:sz w:val="26"/>
          <w:szCs w:val="26"/>
        </w:rPr>
        <w:t>Приказом Министерства здравоохранения Республики Беларусь от 23.04.2009 г. № 394 «Об утверждении общих технических требований к зубным протезам»</w:t>
      </w:r>
      <w:r w:rsidR="00671C39" w:rsidRPr="0093592D">
        <w:rPr>
          <w:rFonts w:eastAsia="Times New Roman"/>
          <w:sz w:val="26"/>
          <w:szCs w:val="26"/>
        </w:rPr>
        <w:t>;</w:t>
      </w:r>
    </w:p>
    <w:p w:rsidR="00EC4FB4" w:rsidRPr="0093592D" w:rsidRDefault="00EC4FB4" w:rsidP="00EC4FB4">
      <w:pPr>
        <w:widowControl w:val="0"/>
        <w:numPr>
          <w:ilvl w:val="0"/>
          <w:numId w:val="1"/>
        </w:numPr>
        <w:tabs>
          <w:tab w:val="left" w:pos="851"/>
        </w:tabs>
        <w:spacing w:after="0"/>
        <w:ind w:left="426"/>
        <w:jc w:val="both"/>
        <w:rPr>
          <w:rFonts w:eastAsia="Times New Roman"/>
          <w:sz w:val="26"/>
          <w:szCs w:val="26"/>
        </w:rPr>
      </w:pPr>
      <w:r w:rsidRPr="0093592D">
        <w:rPr>
          <w:rFonts w:eastAsia="Times New Roman"/>
          <w:sz w:val="26"/>
          <w:szCs w:val="26"/>
        </w:rPr>
        <w:t xml:space="preserve">Методическими инструкциями, утвержденными Министерством здравоохранения Республики Беларусь; </w:t>
      </w:r>
    </w:p>
    <w:p w:rsidR="007B76C3" w:rsidRPr="0093592D" w:rsidRDefault="00671C39" w:rsidP="00EC4FB4">
      <w:pPr>
        <w:widowControl w:val="0"/>
        <w:numPr>
          <w:ilvl w:val="0"/>
          <w:numId w:val="1"/>
        </w:numPr>
        <w:tabs>
          <w:tab w:val="left" w:pos="851"/>
        </w:tabs>
        <w:spacing w:after="0"/>
        <w:ind w:left="426"/>
        <w:jc w:val="both"/>
        <w:rPr>
          <w:rFonts w:eastAsia="Times New Roman"/>
          <w:sz w:val="26"/>
          <w:szCs w:val="26"/>
        </w:rPr>
      </w:pPr>
      <w:r w:rsidRPr="0093592D">
        <w:rPr>
          <w:rFonts w:eastAsia="Times New Roman"/>
          <w:sz w:val="26"/>
          <w:szCs w:val="26"/>
        </w:rPr>
        <w:t>Прочими отраслевыми нормативно-правовыми актами</w:t>
      </w:r>
      <w:r w:rsidR="00EC4FB4" w:rsidRPr="0093592D">
        <w:rPr>
          <w:rFonts w:eastAsia="Times New Roman"/>
          <w:sz w:val="26"/>
          <w:szCs w:val="26"/>
        </w:rPr>
        <w:t xml:space="preserve"> и внутренними локальными актами организации, утвержденными Министерством здравоохранения и руководителем организации</w:t>
      </w:r>
      <w:r w:rsidR="006D1833" w:rsidRPr="0093592D">
        <w:rPr>
          <w:rFonts w:eastAsia="Times New Roman"/>
          <w:sz w:val="26"/>
          <w:szCs w:val="26"/>
        </w:rPr>
        <w:t>.</w:t>
      </w:r>
    </w:p>
    <w:p w:rsidR="00A62242" w:rsidRPr="0093592D" w:rsidRDefault="00A62242" w:rsidP="00A62242">
      <w:pPr>
        <w:widowControl w:val="0"/>
        <w:tabs>
          <w:tab w:val="left" w:pos="851"/>
        </w:tabs>
        <w:spacing w:after="0"/>
        <w:ind w:left="426"/>
        <w:jc w:val="both"/>
        <w:rPr>
          <w:rFonts w:eastAsia="Times New Roman"/>
          <w:sz w:val="26"/>
          <w:szCs w:val="26"/>
        </w:rPr>
      </w:pPr>
    </w:p>
    <w:p w:rsidR="00A62242" w:rsidRPr="0093592D" w:rsidRDefault="00A62242" w:rsidP="00A62242">
      <w:pPr>
        <w:widowControl w:val="0"/>
        <w:tabs>
          <w:tab w:val="left" w:pos="851"/>
        </w:tabs>
        <w:spacing w:after="0"/>
        <w:ind w:firstLine="426"/>
        <w:jc w:val="both"/>
        <w:rPr>
          <w:rFonts w:eastAsia="Times New Roman"/>
          <w:sz w:val="26"/>
          <w:szCs w:val="26"/>
        </w:rPr>
      </w:pPr>
      <w:r w:rsidRPr="0093592D">
        <w:rPr>
          <w:rFonts w:eastAsia="Times New Roman"/>
          <w:sz w:val="26"/>
          <w:szCs w:val="26"/>
        </w:rPr>
        <w:t>Настоящее Положение утверждается приказом директора медицинской организации.</w:t>
      </w:r>
    </w:p>
    <w:p w:rsidR="00A62242" w:rsidRPr="0093592D" w:rsidRDefault="00A62242" w:rsidP="00A62242">
      <w:pPr>
        <w:widowControl w:val="0"/>
        <w:tabs>
          <w:tab w:val="left" w:pos="851"/>
        </w:tabs>
        <w:spacing w:after="0"/>
        <w:ind w:firstLine="426"/>
        <w:jc w:val="both"/>
        <w:rPr>
          <w:rFonts w:eastAsia="Times New Roman"/>
          <w:sz w:val="26"/>
          <w:szCs w:val="26"/>
        </w:rPr>
      </w:pPr>
      <w:r w:rsidRPr="0093592D">
        <w:rPr>
          <w:rFonts w:eastAsia="Times New Roman"/>
          <w:sz w:val="26"/>
          <w:szCs w:val="26"/>
        </w:rPr>
        <w:t>Настоящее Положение обязательно для работников медицинской организации и всех пациентов, обращающихся в медицинскую организацию за оказанием стоматологических услуг.</w:t>
      </w:r>
    </w:p>
    <w:p w:rsidR="00A62242" w:rsidRPr="0093592D" w:rsidRDefault="00A62242" w:rsidP="00A62242">
      <w:pPr>
        <w:widowControl w:val="0"/>
        <w:tabs>
          <w:tab w:val="left" w:pos="851"/>
        </w:tabs>
        <w:spacing w:after="0"/>
        <w:ind w:firstLine="426"/>
        <w:jc w:val="both"/>
        <w:rPr>
          <w:rFonts w:eastAsia="Times New Roman"/>
          <w:sz w:val="26"/>
          <w:szCs w:val="26"/>
        </w:rPr>
      </w:pPr>
      <w:r w:rsidRPr="0093592D">
        <w:rPr>
          <w:rFonts w:eastAsia="Times New Roman"/>
          <w:sz w:val="26"/>
          <w:szCs w:val="26"/>
        </w:rPr>
        <w:t>Пациент либо его законный представитель знакомятся с настоящим Положением устно и самостоятельно.</w:t>
      </w:r>
    </w:p>
    <w:p w:rsidR="00EC4FB4" w:rsidRDefault="00EC4FB4" w:rsidP="00EC4FB4">
      <w:pPr>
        <w:widowControl w:val="0"/>
        <w:tabs>
          <w:tab w:val="left" w:pos="851"/>
        </w:tabs>
        <w:spacing w:after="0"/>
        <w:ind w:left="426"/>
        <w:jc w:val="both"/>
        <w:rPr>
          <w:rFonts w:eastAsia="Times New Roman"/>
          <w:sz w:val="26"/>
          <w:szCs w:val="26"/>
        </w:rPr>
      </w:pPr>
    </w:p>
    <w:p w:rsidR="0093592D" w:rsidRPr="0093592D" w:rsidRDefault="0093592D" w:rsidP="00EC4FB4">
      <w:pPr>
        <w:widowControl w:val="0"/>
        <w:tabs>
          <w:tab w:val="left" w:pos="851"/>
        </w:tabs>
        <w:spacing w:after="0"/>
        <w:ind w:left="426"/>
        <w:jc w:val="both"/>
        <w:rPr>
          <w:rFonts w:eastAsia="Times New Roman"/>
          <w:sz w:val="26"/>
          <w:szCs w:val="26"/>
        </w:rPr>
      </w:pPr>
    </w:p>
    <w:p w:rsidR="00EC4FB4" w:rsidRPr="0093592D" w:rsidRDefault="00EC4FB4" w:rsidP="00EC4FB4">
      <w:pPr>
        <w:widowControl w:val="0"/>
        <w:tabs>
          <w:tab w:val="left" w:pos="284"/>
        </w:tabs>
        <w:spacing w:after="0"/>
        <w:ind w:firstLine="567"/>
        <w:jc w:val="center"/>
        <w:rPr>
          <w:rFonts w:ascii="Times New Roman Полужирный" w:eastAsia="Times New Roman" w:hAnsi="Times New Roman Полужирный"/>
          <w:b/>
          <w:caps/>
          <w:sz w:val="26"/>
          <w:szCs w:val="26"/>
        </w:rPr>
      </w:pPr>
      <w:r w:rsidRPr="0093592D">
        <w:rPr>
          <w:rFonts w:ascii="Times New Roman Полужирный" w:eastAsia="Times New Roman" w:hAnsi="Times New Roman Полужирный"/>
          <w:b/>
          <w:caps/>
          <w:sz w:val="26"/>
          <w:szCs w:val="26"/>
        </w:rPr>
        <w:t>1. Общие положения</w:t>
      </w:r>
    </w:p>
    <w:p w:rsidR="00EC4FB4" w:rsidRPr="0093592D" w:rsidRDefault="00EC4FB4" w:rsidP="00671C39">
      <w:pPr>
        <w:widowControl w:val="0"/>
        <w:spacing w:after="0"/>
        <w:ind w:firstLine="454"/>
        <w:jc w:val="center"/>
        <w:rPr>
          <w:rFonts w:eastAsia="Times New Roman"/>
          <w:b/>
          <w:sz w:val="26"/>
          <w:szCs w:val="26"/>
        </w:rPr>
      </w:pPr>
    </w:p>
    <w:p w:rsidR="00671C39" w:rsidRPr="0093592D" w:rsidRDefault="00EC4FB4" w:rsidP="00671C39">
      <w:pPr>
        <w:widowControl w:val="0"/>
        <w:spacing w:after="0"/>
        <w:ind w:firstLine="454"/>
        <w:jc w:val="center"/>
        <w:rPr>
          <w:rFonts w:eastAsia="Times New Roman"/>
          <w:b/>
          <w:sz w:val="26"/>
          <w:szCs w:val="26"/>
        </w:rPr>
      </w:pPr>
      <w:r w:rsidRPr="0093592D">
        <w:rPr>
          <w:rFonts w:eastAsia="Times New Roman"/>
          <w:b/>
          <w:sz w:val="26"/>
          <w:szCs w:val="26"/>
        </w:rPr>
        <w:t xml:space="preserve">1.1. </w:t>
      </w:r>
      <w:r w:rsidR="00671C39" w:rsidRPr="0093592D">
        <w:rPr>
          <w:rFonts w:eastAsia="Times New Roman"/>
          <w:b/>
          <w:sz w:val="26"/>
          <w:szCs w:val="26"/>
        </w:rPr>
        <w:t xml:space="preserve">ОПРЕДЕЛЕНИЕ ПОНЯТИЙ </w:t>
      </w:r>
    </w:p>
    <w:p w:rsidR="00671C39" w:rsidRPr="0093592D" w:rsidRDefault="00671C39" w:rsidP="00D2301F">
      <w:pPr>
        <w:widowControl w:val="0"/>
        <w:spacing w:after="0"/>
        <w:ind w:firstLine="454"/>
        <w:jc w:val="both"/>
        <w:rPr>
          <w:rFonts w:eastAsia="Times New Roman"/>
          <w:sz w:val="26"/>
          <w:szCs w:val="26"/>
        </w:rPr>
      </w:pPr>
    </w:p>
    <w:p w:rsidR="007B76C3" w:rsidRPr="0093592D" w:rsidRDefault="007B76C3" w:rsidP="00D2301F">
      <w:pPr>
        <w:widowControl w:val="0"/>
        <w:spacing w:after="0"/>
        <w:ind w:firstLine="454"/>
        <w:jc w:val="both"/>
        <w:rPr>
          <w:rFonts w:eastAsia="Times New Roman"/>
          <w:b/>
          <w:sz w:val="26"/>
          <w:szCs w:val="26"/>
        </w:rPr>
      </w:pPr>
      <w:r w:rsidRPr="0093592D">
        <w:rPr>
          <w:rFonts w:eastAsia="Times New Roman"/>
          <w:b/>
          <w:sz w:val="26"/>
          <w:szCs w:val="26"/>
        </w:rPr>
        <w:t xml:space="preserve">Гарантия (фр. </w:t>
      </w:r>
      <w:r w:rsidRPr="0093592D">
        <w:rPr>
          <w:rFonts w:eastAsia="Times New Roman"/>
          <w:b/>
          <w:i/>
          <w:sz w:val="26"/>
          <w:szCs w:val="26"/>
        </w:rPr>
        <w:t>garantie</w:t>
      </w:r>
      <w:r w:rsidRPr="0093592D">
        <w:rPr>
          <w:rFonts w:eastAsia="Times New Roman"/>
          <w:b/>
          <w:sz w:val="26"/>
          <w:szCs w:val="26"/>
        </w:rPr>
        <w:t xml:space="preserve">) – ручательство; условие, обеспечивающее что-либо. </w:t>
      </w:r>
    </w:p>
    <w:p w:rsidR="007B76C3" w:rsidRPr="0093592D" w:rsidRDefault="007B76C3" w:rsidP="00D2301F">
      <w:pPr>
        <w:widowControl w:val="0"/>
        <w:spacing w:after="0"/>
        <w:ind w:firstLine="454"/>
        <w:jc w:val="both"/>
        <w:rPr>
          <w:rFonts w:eastAsia="Times New Roman"/>
          <w:sz w:val="26"/>
          <w:szCs w:val="26"/>
        </w:rPr>
      </w:pPr>
      <w:r w:rsidRPr="0093592D">
        <w:rPr>
          <w:rFonts w:eastAsia="Times New Roman"/>
          <w:sz w:val="26"/>
          <w:szCs w:val="26"/>
        </w:rPr>
        <w:t>Гарантии в медицине, в том числе в стоматологии, разделяются на две группы:</w:t>
      </w:r>
    </w:p>
    <w:p w:rsidR="007B76C3" w:rsidRPr="0093592D" w:rsidRDefault="007B76C3" w:rsidP="00D2301F">
      <w:pPr>
        <w:widowControl w:val="0"/>
        <w:numPr>
          <w:ilvl w:val="0"/>
          <w:numId w:val="2"/>
        </w:numPr>
        <w:tabs>
          <w:tab w:val="left" w:pos="454"/>
        </w:tabs>
        <w:spacing w:after="0"/>
        <w:ind w:left="510" w:hanging="56"/>
        <w:jc w:val="both"/>
        <w:rPr>
          <w:rFonts w:eastAsia="Times New Roman"/>
          <w:sz w:val="26"/>
          <w:szCs w:val="26"/>
        </w:rPr>
      </w:pPr>
      <w:r w:rsidRPr="0093592D">
        <w:rPr>
          <w:rFonts w:eastAsia="Times New Roman"/>
          <w:sz w:val="26"/>
          <w:szCs w:val="26"/>
        </w:rPr>
        <w:t>безусловные, или обязательные;</w:t>
      </w:r>
    </w:p>
    <w:p w:rsidR="007B76C3" w:rsidRPr="0093592D" w:rsidRDefault="007B76C3" w:rsidP="00D2301F">
      <w:pPr>
        <w:widowControl w:val="0"/>
        <w:numPr>
          <w:ilvl w:val="0"/>
          <w:numId w:val="2"/>
        </w:numPr>
        <w:tabs>
          <w:tab w:val="left" w:pos="454"/>
        </w:tabs>
        <w:spacing w:after="0"/>
        <w:ind w:left="510" w:hanging="56"/>
        <w:jc w:val="both"/>
        <w:rPr>
          <w:rFonts w:eastAsia="Times New Roman"/>
          <w:sz w:val="26"/>
          <w:szCs w:val="26"/>
        </w:rPr>
      </w:pPr>
      <w:r w:rsidRPr="0093592D">
        <w:rPr>
          <w:rFonts w:eastAsia="Times New Roman"/>
          <w:sz w:val="26"/>
          <w:szCs w:val="26"/>
        </w:rPr>
        <w:t>прогнозируемые, определяемые с учетом обстоятельств лечения и условий сохранения достигнутых результатов.</w:t>
      </w:r>
    </w:p>
    <w:p w:rsidR="00453C39" w:rsidRPr="0093592D" w:rsidRDefault="00453C39" w:rsidP="00453C39">
      <w:pPr>
        <w:widowControl w:val="0"/>
        <w:tabs>
          <w:tab w:val="left" w:pos="-142"/>
        </w:tabs>
        <w:spacing w:after="0"/>
        <w:ind w:firstLine="426"/>
        <w:jc w:val="both"/>
        <w:rPr>
          <w:rFonts w:eastAsia="Times New Roman"/>
          <w:sz w:val="26"/>
          <w:szCs w:val="26"/>
        </w:rPr>
      </w:pPr>
      <w:r w:rsidRPr="0093592D">
        <w:rPr>
          <w:rFonts w:eastAsia="Times New Roman"/>
          <w:sz w:val="26"/>
          <w:szCs w:val="26"/>
        </w:rPr>
        <w:t>Гарантии устанавливаются в виде гарантийного срока и срока службы на стоматологические работы (услуги) имеющие материальный результат (пломба, винир. зубная коронка, восстановление зуба, зубные протезы, ортодонтические аппараты после снятия брекет-системы).</w:t>
      </w:r>
    </w:p>
    <w:p w:rsidR="00453C39" w:rsidRPr="0093592D" w:rsidRDefault="00453C39" w:rsidP="00453C39">
      <w:pPr>
        <w:widowControl w:val="0"/>
        <w:tabs>
          <w:tab w:val="left" w:pos="-142"/>
        </w:tabs>
        <w:spacing w:after="0"/>
        <w:ind w:firstLine="567"/>
        <w:jc w:val="both"/>
        <w:rPr>
          <w:rFonts w:eastAsia="Times New Roman"/>
          <w:sz w:val="26"/>
          <w:szCs w:val="26"/>
        </w:rPr>
      </w:pPr>
      <w:r w:rsidRPr="0093592D">
        <w:rPr>
          <w:rFonts w:eastAsia="Times New Roman"/>
          <w:b/>
          <w:sz w:val="26"/>
          <w:szCs w:val="26"/>
        </w:rPr>
        <w:t xml:space="preserve">Гарантийный срок — </w:t>
      </w:r>
      <w:r w:rsidRPr="0093592D">
        <w:rPr>
          <w:rFonts w:eastAsia="Times New Roman"/>
          <w:sz w:val="26"/>
          <w:szCs w:val="26"/>
        </w:rPr>
        <w:t>период, в течение которого исполнитель (медицинская организация) обязан удовлетворить требования пациента относительно любых (существенных и несущественных) недостатков овеществленного результата стоматологических работ, возникших по вине исполнителя.</w:t>
      </w:r>
    </w:p>
    <w:p w:rsidR="00453C39" w:rsidRPr="0093592D" w:rsidRDefault="00453C39" w:rsidP="00453C39">
      <w:pPr>
        <w:widowControl w:val="0"/>
        <w:tabs>
          <w:tab w:val="left" w:pos="-142"/>
        </w:tabs>
        <w:spacing w:after="0"/>
        <w:ind w:firstLine="567"/>
        <w:jc w:val="both"/>
        <w:rPr>
          <w:rFonts w:eastAsia="Times New Roman"/>
          <w:sz w:val="26"/>
          <w:szCs w:val="26"/>
        </w:rPr>
      </w:pPr>
      <w:r w:rsidRPr="0093592D">
        <w:rPr>
          <w:rFonts w:eastAsia="Times New Roman"/>
          <w:b/>
          <w:sz w:val="26"/>
          <w:szCs w:val="26"/>
        </w:rPr>
        <w:t>Недостаток</w:t>
      </w:r>
      <w:r w:rsidRPr="0093592D">
        <w:rPr>
          <w:rFonts w:eastAsia="Times New Roman"/>
          <w:sz w:val="26"/>
          <w:szCs w:val="26"/>
        </w:rPr>
        <w:t xml:space="preserve"> - это несоответствие результата стоматологических работ обязательным медицинским требованиям и технологиям, подтверждённое заключением врачебной комиссии </w:t>
      </w:r>
      <w:r w:rsidR="00565084" w:rsidRPr="0093592D">
        <w:rPr>
          <w:rFonts w:eastAsia="Times New Roman"/>
          <w:sz w:val="26"/>
          <w:szCs w:val="26"/>
        </w:rPr>
        <w:t>м</w:t>
      </w:r>
      <w:r w:rsidRPr="0093592D">
        <w:rPr>
          <w:rFonts w:eastAsia="Times New Roman"/>
          <w:sz w:val="26"/>
          <w:szCs w:val="26"/>
        </w:rPr>
        <w:t xml:space="preserve">едицинской организации, созданной на основании Положения о системе оценки и контроля качества стоматологической помощи, действующего в </w:t>
      </w:r>
      <w:r w:rsidR="00565084" w:rsidRPr="0093592D">
        <w:rPr>
          <w:rFonts w:eastAsia="Times New Roman"/>
          <w:sz w:val="26"/>
          <w:szCs w:val="26"/>
        </w:rPr>
        <w:t>м</w:t>
      </w:r>
      <w:r w:rsidRPr="0093592D">
        <w:rPr>
          <w:rFonts w:eastAsia="Times New Roman"/>
          <w:sz w:val="26"/>
          <w:szCs w:val="26"/>
        </w:rPr>
        <w:t>едицинской организации.</w:t>
      </w:r>
    </w:p>
    <w:p w:rsidR="00453C39" w:rsidRPr="0093592D" w:rsidRDefault="00453C39" w:rsidP="00453C39">
      <w:pPr>
        <w:widowControl w:val="0"/>
        <w:tabs>
          <w:tab w:val="left" w:pos="-142"/>
        </w:tabs>
        <w:spacing w:after="0"/>
        <w:ind w:firstLine="567"/>
        <w:jc w:val="both"/>
        <w:rPr>
          <w:rFonts w:eastAsia="Times New Roman"/>
          <w:sz w:val="26"/>
          <w:szCs w:val="26"/>
        </w:rPr>
      </w:pPr>
      <w:r w:rsidRPr="0093592D">
        <w:rPr>
          <w:rFonts w:eastAsia="Times New Roman"/>
          <w:b/>
          <w:sz w:val="26"/>
          <w:szCs w:val="26"/>
        </w:rPr>
        <w:t>Несущественный недостаток</w:t>
      </w:r>
      <w:r w:rsidRPr="0093592D">
        <w:rPr>
          <w:rFonts w:eastAsia="Times New Roman"/>
          <w:sz w:val="26"/>
          <w:szCs w:val="26"/>
        </w:rPr>
        <w:t xml:space="preserve"> - это легко устраняемый недостаток или недостаток, не препятствующий использованию результата стоматологических работ в соответствии с его назначением.</w:t>
      </w:r>
    </w:p>
    <w:p w:rsidR="00453C39" w:rsidRPr="0093592D" w:rsidRDefault="00453C39" w:rsidP="00453C39">
      <w:pPr>
        <w:widowControl w:val="0"/>
        <w:tabs>
          <w:tab w:val="left" w:pos="-142"/>
        </w:tabs>
        <w:spacing w:after="0"/>
        <w:ind w:firstLine="567"/>
        <w:jc w:val="both"/>
        <w:rPr>
          <w:rFonts w:eastAsia="Times New Roman"/>
          <w:sz w:val="26"/>
          <w:szCs w:val="26"/>
        </w:rPr>
      </w:pPr>
      <w:r w:rsidRPr="0093592D">
        <w:rPr>
          <w:rFonts w:eastAsia="Times New Roman"/>
          <w:b/>
          <w:sz w:val="26"/>
          <w:szCs w:val="26"/>
        </w:rPr>
        <w:t>Существенный недостаток</w:t>
      </w:r>
      <w:r w:rsidRPr="0093592D">
        <w:rPr>
          <w:rFonts w:eastAsia="Times New Roman"/>
          <w:sz w:val="26"/>
          <w:szCs w:val="26"/>
        </w:rPr>
        <w:t xml:space="preserve"> - это неустранимый или устранимый при больших затратах времени и/или средств недостаток, способный стать причиной разрушения стоматологических работ или препятствующий его использованию по назначению.</w:t>
      </w:r>
    </w:p>
    <w:p w:rsidR="00453C39" w:rsidRPr="0093592D" w:rsidRDefault="00453C39" w:rsidP="00453C39">
      <w:pPr>
        <w:widowControl w:val="0"/>
        <w:tabs>
          <w:tab w:val="left" w:pos="-142"/>
        </w:tabs>
        <w:spacing w:after="0"/>
        <w:ind w:firstLine="567"/>
        <w:jc w:val="both"/>
        <w:rPr>
          <w:rFonts w:eastAsia="Times New Roman"/>
          <w:sz w:val="26"/>
          <w:szCs w:val="26"/>
        </w:rPr>
      </w:pPr>
      <w:r w:rsidRPr="0093592D">
        <w:rPr>
          <w:rFonts w:eastAsia="Times New Roman"/>
          <w:sz w:val="26"/>
          <w:szCs w:val="26"/>
        </w:rPr>
        <w:t>К устранимым недостаткам относят, например, подгонку пломбы по прикусу, дополнительную полировку разных поверхностей зуба, снятие чувствительности, корректировку цвета и формы восстановленного зуба, подшлифовку ложа съемного зубного протеза и др.</w:t>
      </w:r>
    </w:p>
    <w:p w:rsidR="00453C39" w:rsidRPr="0093592D" w:rsidRDefault="00453C39" w:rsidP="00453C39">
      <w:pPr>
        <w:widowControl w:val="0"/>
        <w:tabs>
          <w:tab w:val="left" w:pos="-142"/>
        </w:tabs>
        <w:spacing w:after="0"/>
        <w:ind w:firstLine="567"/>
        <w:jc w:val="both"/>
        <w:rPr>
          <w:rFonts w:eastAsia="Times New Roman"/>
          <w:sz w:val="26"/>
          <w:szCs w:val="26"/>
        </w:rPr>
      </w:pPr>
      <w:r w:rsidRPr="0093592D">
        <w:rPr>
          <w:rFonts w:eastAsia="Times New Roman"/>
          <w:b/>
          <w:sz w:val="26"/>
          <w:szCs w:val="26"/>
        </w:rPr>
        <w:t>Гарантия качества</w:t>
      </w:r>
      <w:r w:rsidRPr="0093592D">
        <w:rPr>
          <w:rFonts w:eastAsia="Times New Roman"/>
          <w:sz w:val="26"/>
          <w:szCs w:val="26"/>
        </w:rPr>
        <w:t xml:space="preserve"> – это определенный минимальный временной промежуток клинического благополучия </w:t>
      </w:r>
      <w:r w:rsidR="00565084" w:rsidRPr="0093592D">
        <w:rPr>
          <w:rFonts w:eastAsia="Times New Roman"/>
          <w:sz w:val="26"/>
          <w:szCs w:val="26"/>
        </w:rPr>
        <w:t>п</w:t>
      </w:r>
      <w:r w:rsidRPr="0093592D">
        <w:rPr>
          <w:rFonts w:eastAsia="Times New Roman"/>
          <w:sz w:val="26"/>
          <w:szCs w:val="26"/>
        </w:rPr>
        <w:t xml:space="preserve">ациента после лечения, в течение которого не проявляются какие-либо осложнения (за исключением </w:t>
      </w:r>
      <w:r w:rsidR="0035277F" w:rsidRPr="0093592D">
        <w:rPr>
          <w:rFonts w:eastAsia="Times New Roman"/>
          <w:sz w:val="26"/>
          <w:szCs w:val="26"/>
        </w:rPr>
        <w:t>возникновения у пациента в процессе лечения/оказания услуги или после его окончания проблем/осложнений и других побочных эффектов медицинского вмешательства сугубо биологического характера организма пациента, не связанных с нарушением медицинской организацией лечебных технологий, о которых пациент был заранее предупрежден в Информированном добровольном согласии)</w:t>
      </w:r>
      <w:r w:rsidRPr="0093592D">
        <w:rPr>
          <w:rFonts w:eastAsia="Times New Roman"/>
          <w:sz w:val="26"/>
          <w:szCs w:val="26"/>
        </w:rPr>
        <w:t>, и сохраняется (функциональная) целостность результатов выполненных/изготовленных (пломб, протезов и др.).</w:t>
      </w:r>
    </w:p>
    <w:p w:rsidR="00671C39" w:rsidRPr="0093592D" w:rsidRDefault="00671C39" w:rsidP="00671C39">
      <w:pPr>
        <w:widowControl w:val="0"/>
        <w:tabs>
          <w:tab w:val="left" w:pos="-142"/>
        </w:tabs>
        <w:spacing w:after="0"/>
        <w:ind w:firstLine="567"/>
        <w:jc w:val="both"/>
        <w:rPr>
          <w:rFonts w:eastAsia="Times New Roman"/>
          <w:sz w:val="26"/>
          <w:szCs w:val="26"/>
        </w:rPr>
      </w:pPr>
      <w:r w:rsidRPr="0093592D">
        <w:rPr>
          <w:rFonts w:eastAsia="Times New Roman"/>
          <w:b/>
          <w:sz w:val="26"/>
          <w:szCs w:val="26"/>
        </w:rPr>
        <w:t>Гарантийный срок</w:t>
      </w:r>
      <w:r w:rsidRPr="0093592D">
        <w:rPr>
          <w:rFonts w:eastAsia="Times New Roman"/>
          <w:sz w:val="26"/>
          <w:szCs w:val="26"/>
        </w:rPr>
        <w:t xml:space="preserve">– это период, в течение которого в случае обнаружения недостатка в выполненной работе, </w:t>
      </w:r>
      <w:r w:rsidR="00CC2F82" w:rsidRPr="0093592D">
        <w:rPr>
          <w:rFonts w:eastAsia="Times New Roman"/>
          <w:sz w:val="26"/>
          <w:szCs w:val="26"/>
        </w:rPr>
        <w:t xml:space="preserve">подтвержденного результатами проведенной проверки качества в соответствии с нормами Закона РБ от 09.01.2002 № 90-З «О защите прав потребителей» либо заключением судебно-медицинской экспертизы, </w:t>
      </w:r>
      <w:r w:rsidR="00565084" w:rsidRPr="0093592D">
        <w:rPr>
          <w:rFonts w:eastAsia="Times New Roman"/>
          <w:sz w:val="26"/>
          <w:szCs w:val="26"/>
        </w:rPr>
        <w:t>п</w:t>
      </w:r>
      <w:r w:rsidRPr="0093592D">
        <w:rPr>
          <w:rFonts w:eastAsia="Times New Roman"/>
          <w:sz w:val="26"/>
          <w:szCs w:val="26"/>
        </w:rPr>
        <w:t xml:space="preserve">ациент вправе по своему выбору </w:t>
      </w:r>
      <w:r w:rsidR="00CC2F82" w:rsidRPr="0093592D">
        <w:rPr>
          <w:rFonts w:eastAsia="Times New Roman"/>
          <w:sz w:val="26"/>
          <w:szCs w:val="26"/>
        </w:rPr>
        <w:t xml:space="preserve">предъявить </w:t>
      </w:r>
      <w:r w:rsidR="00565084" w:rsidRPr="0093592D">
        <w:rPr>
          <w:rFonts w:eastAsia="Times New Roman"/>
          <w:sz w:val="26"/>
          <w:szCs w:val="26"/>
        </w:rPr>
        <w:t>медицинской организации</w:t>
      </w:r>
      <w:r w:rsidR="00CC2F82" w:rsidRPr="0093592D">
        <w:rPr>
          <w:rFonts w:eastAsia="Times New Roman"/>
          <w:sz w:val="26"/>
          <w:szCs w:val="26"/>
        </w:rPr>
        <w:t xml:space="preserve"> одно из </w:t>
      </w:r>
      <w:r w:rsidR="00453C39" w:rsidRPr="0093592D">
        <w:rPr>
          <w:rFonts w:eastAsia="Times New Roman"/>
          <w:sz w:val="26"/>
          <w:szCs w:val="26"/>
        </w:rPr>
        <w:t xml:space="preserve">следующих </w:t>
      </w:r>
      <w:r w:rsidR="00CC2F82" w:rsidRPr="0093592D">
        <w:rPr>
          <w:rFonts w:eastAsia="Times New Roman"/>
          <w:sz w:val="26"/>
          <w:szCs w:val="26"/>
        </w:rPr>
        <w:t>требований</w:t>
      </w:r>
      <w:r w:rsidRPr="0093592D">
        <w:rPr>
          <w:rFonts w:eastAsia="Times New Roman"/>
          <w:sz w:val="26"/>
          <w:szCs w:val="26"/>
        </w:rPr>
        <w:t>:</w:t>
      </w:r>
    </w:p>
    <w:p w:rsidR="00CC2F82" w:rsidRPr="0093592D" w:rsidRDefault="00CC2F82" w:rsidP="00CC2F82">
      <w:pPr>
        <w:widowControl w:val="0"/>
        <w:tabs>
          <w:tab w:val="left" w:pos="-142"/>
        </w:tabs>
        <w:spacing w:after="0"/>
        <w:ind w:firstLine="567"/>
        <w:jc w:val="both"/>
        <w:rPr>
          <w:rFonts w:eastAsia="Times New Roman"/>
          <w:sz w:val="26"/>
          <w:szCs w:val="26"/>
        </w:rPr>
      </w:pPr>
      <w:r w:rsidRPr="0093592D">
        <w:rPr>
          <w:rFonts w:eastAsia="Times New Roman"/>
          <w:sz w:val="26"/>
          <w:szCs w:val="26"/>
        </w:rPr>
        <w:t>- безвозмездно устранить недостатки выполненной работы;</w:t>
      </w:r>
    </w:p>
    <w:p w:rsidR="00CC2F82" w:rsidRPr="0093592D" w:rsidRDefault="00CC2F82" w:rsidP="00CC2F82">
      <w:pPr>
        <w:widowControl w:val="0"/>
        <w:tabs>
          <w:tab w:val="left" w:pos="-142"/>
        </w:tabs>
        <w:spacing w:after="0"/>
        <w:ind w:firstLine="567"/>
        <w:jc w:val="both"/>
        <w:rPr>
          <w:rFonts w:eastAsia="Times New Roman"/>
          <w:sz w:val="26"/>
          <w:szCs w:val="26"/>
        </w:rPr>
      </w:pPr>
      <w:r w:rsidRPr="0093592D">
        <w:rPr>
          <w:rFonts w:eastAsia="Times New Roman"/>
          <w:sz w:val="26"/>
          <w:szCs w:val="26"/>
        </w:rPr>
        <w:t>- уменьшить цену выполненной работы;</w:t>
      </w:r>
    </w:p>
    <w:p w:rsidR="00CC2F82" w:rsidRPr="0093592D" w:rsidRDefault="00CC2F82" w:rsidP="00CC2F82">
      <w:pPr>
        <w:widowControl w:val="0"/>
        <w:tabs>
          <w:tab w:val="left" w:pos="-142"/>
        </w:tabs>
        <w:spacing w:after="0"/>
        <w:ind w:firstLine="567"/>
        <w:jc w:val="both"/>
        <w:rPr>
          <w:rFonts w:eastAsia="Times New Roman"/>
          <w:sz w:val="26"/>
          <w:szCs w:val="26"/>
        </w:rPr>
      </w:pPr>
      <w:r w:rsidRPr="0093592D">
        <w:rPr>
          <w:rFonts w:eastAsia="Times New Roman"/>
          <w:sz w:val="26"/>
          <w:szCs w:val="26"/>
        </w:rPr>
        <w:t>- повторно выполнить работу;</w:t>
      </w:r>
    </w:p>
    <w:p w:rsidR="00CC2F82" w:rsidRPr="0093592D" w:rsidRDefault="00CC2F82" w:rsidP="00CC2F82">
      <w:pPr>
        <w:widowControl w:val="0"/>
        <w:tabs>
          <w:tab w:val="left" w:pos="-142"/>
        </w:tabs>
        <w:spacing w:after="0"/>
        <w:ind w:firstLine="567"/>
        <w:jc w:val="both"/>
        <w:rPr>
          <w:rFonts w:eastAsia="Times New Roman"/>
          <w:sz w:val="26"/>
          <w:szCs w:val="26"/>
        </w:rPr>
      </w:pPr>
      <w:r w:rsidRPr="0093592D">
        <w:rPr>
          <w:rFonts w:eastAsia="Times New Roman"/>
          <w:sz w:val="26"/>
          <w:szCs w:val="26"/>
        </w:rPr>
        <w:t xml:space="preserve">- возместить понесенные им расходы по устранению недостатков выполненной </w:t>
      </w:r>
      <w:r w:rsidRPr="0093592D">
        <w:rPr>
          <w:rFonts w:eastAsia="Times New Roman"/>
          <w:sz w:val="26"/>
          <w:szCs w:val="26"/>
        </w:rPr>
        <w:lastRenderedPageBreak/>
        <w:t>работы третьими лицами (другими стоматологическими клиниками);</w:t>
      </w:r>
    </w:p>
    <w:p w:rsidR="00CC2F82" w:rsidRPr="0093592D" w:rsidRDefault="00CC2F82" w:rsidP="00CC2F82">
      <w:pPr>
        <w:widowControl w:val="0"/>
        <w:tabs>
          <w:tab w:val="left" w:pos="-142"/>
        </w:tabs>
        <w:spacing w:after="0"/>
        <w:ind w:firstLine="567"/>
        <w:jc w:val="both"/>
        <w:rPr>
          <w:rFonts w:eastAsia="Times New Roman"/>
          <w:sz w:val="26"/>
          <w:szCs w:val="26"/>
        </w:rPr>
      </w:pPr>
      <w:r w:rsidRPr="0093592D">
        <w:rPr>
          <w:rFonts w:eastAsia="Times New Roman"/>
          <w:sz w:val="26"/>
          <w:szCs w:val="26"/>
        </w:rPr>
        <w:t>- отказаться от исполнения договора о выполнении работы и возместить в полном объеме понесенные им убытки, если в установленный гарантийный срок недостатки выполненной работы не устранены медицинской организацией;</w:t>
      </w:r>
    </w:p>
    <w:p w:rsidR="00671C39" w:rsidRPr="0093592D" w:rsidRDefault="00CC2F82" w:rsidP="00CC2F82">
      <w:pPr>
        <w:widowControl w:val="0"/>
        <w:tabs>
          <w:tab w:val="left" w:pos="-142"/>
        </w:tabs>
        <w:spacing w:after="0"/>
        <w:ind w:firstLine="567"/>
        <w:jc w:val="both"/>
        <w:rPr>
          <w:rFonts w:eastAsia="Times New Roman"/>
          <w:sz w:val="26"/>
          <w:szCs w:val="26"/>
        </w:rPr>
      </w:pPr>
      <w:r w:rsidRPr="0093592D">
        <w:rPr>
          <w:rFonts w:eastAsia="Times New Roman"/>
          <w:sz w:val="26"/>
          <w:szCs w:val="26"/>
        </w:rPr>
        <w:t>- отказаться от исполнения договора о выполнении работы, если им обнаружены существенные недостатки выполненной работы или иные существенные отступления от условий договора.</w:t>
      </w:r>
    </w:p>
    <w:p w:rsidR="00671C39" w:rsidRPr="0093592D" w:rsidRDefault="00671C39" w:rsidP="00671C39">
      <w:pPr>
        <w:widowControl w:val="0"/>
        <w:tabs>
          <w:tab w:val="left" w:pos="-142"/>
        </w:tabs>
        <w:spacing w:after="0"/>
        <w:ind w:firstLine="567"/>
        <w:jc w:val="both"/>
        <w:rPr>
          <w:rFonts w:eastAsia="Times New Roman"/>
          <w:sz w:val="26"/>
          <w:szCs w:val="26"/>
        </w:rPr>
      </w:pPr>
      <w:r w:rsidRPr="0093592D">
        <w:rPr>
          <w:rFonts w:eastAsia="Times New Roman"/>
          <w:sz w:val="26"/>
          <w:szCs w:val="26"/>
        </w:rPr>
        <w:t xml:space="preserve">Гарантийный срок исчисляется с момента оказания услуги, то есть с момента передачи результата работы </w:t>
      </w:r>
      <w:r w:rsidR="00565084" w:rsidRPr="0093592D">
        <w:rPr>
          <w:rFonts w:eastAsia="Times New Roman"/>
          <w:sz w:val="26"/>
          <w:szCs w:val="26"/>
        </w:rPr>
        <w:t>п</w:t>
      </w:r>
      <w:r w:rsidRPr="0093592D">
        <w:rPr>
          <w:rFonts w:eastAsia="Times New Roman"/>
          <w:sz w:val="26"/>
          <w:szCs w:val="26"/>
        </w:rPr>
        <w:t>ациенту и подписания акта выполненных работ.</w:t>
      </w:r>
    </w:p>
    <w:p w:rsidR="00453C39" w:rsidRPr="0093592D" w:rsidRDefault="00453C39" w:rsidP="00453C39">
      <w:pPr>
        <w:widowControl w:val="0"/>
        <w:tabs>
          <w:tab w:val="left" w:pos="-142"/>
        </w:tabs>
        <w:spacing w:after="0"/>
        <w:ind w:firstLine="567"/>
        <w:jc w:val="both"/>
        <w:rPr>
          <w:rFonts w:eastAsia="Times New Roman"/>
          <w:sz w:val="26"/>
          <w:szCs w:val="26"/>
        </w:rPr>
      </w:pPr>
      <w:r w:rsidRPr="0093592D">
        <w:rPr>
          <w:rFonts w:eastAsia="Times New Roman"/>
          <w:b/>
          <w:sz w:val="26"/>
          <w:szCs w:val="26"/>
        </w:rPr>
        <w:t>Срок службы</w:t>
      </w:r>
      <w:r w:rsidRPr="0093592D">
        <w:rPr>
          <w:rFonts w:eastAsia="Times New Roman"/>
          <w:sz w:val="26"/>
          <w:szCs w:val="26"/>
        </w:rPr>
        <w:t xml:space="preserve"> - это период, в течение которого </w:t>
      </w:r>
      <w:r w:rsidR="0035277F" w:rsidRPr="0093592D">
        <w:rPr>
          <w:rFonts w:eastAsia="Times New Roman"/>
          <w:sz w:val="26"/>
          <w:szCs w:val="26"/>
        </w:rPr>
        <w:t>медицинская организация</w:t>
      </w:r>
      <w:r w:rsidRPr="0093592D">
        <w:rPr>
          <w:rFonts w:eastAsia="Times New Roman"/>
          <w:sz w:val="26"/>
          <w:szCs w:val="26"/>
        </w:rPr>
        <w:t xml:space="preserve"> обязуется обеспечиватьпациенту возможность использования результата услуги </w:t>
      </w:r>
      <w:r w:rsidR="0035277F" w:rsidRPr="0093592D">
        <w:rPr>
          <w:rFonts w:eastAsia="Times New Roman"/>
          <w:sz w:val="26"/>
          <w:szCs w:val="26"/>
        </w:rPr>
        <w:t>п</w:t>
      </w:r>
      <w:r w:rsidRPr="0093592D">
        <w:rPr>
          <w:rFonts w:eastAsia="Times New Roman"/>
          <w:sz w:val="26"/>
          <w:szCs w:val="26"/>
        </w:rPr>
        <w:t>о назначению</w:t>
      </w:r>
      <w:r w:rsidR="0035277F" w:rsidRPr="0093592D">
        <w:rPr>
          <w:rFonts w:eastAsia="Times New Roman"/>
          <w:sz w:val="26"/>
          <w:szCs w:val="26"/>
        </w:rPr>
        <w:t xml:space="preserve"> (т.е. результат работы (услуги) пригоден к использованию в обычных условиях)</w:t>
      </w:r>
      <w:r w:rsidRPr="0093592D">
        <w:rPr>
          <w:rFonts w:eastAsia="Times New Roman"/>
          <w:sz w:val="26"/>
          <w:szCs w:val="26"/>
        </w:rPr>
        <w:t xml:space="preserve"> и нести ответственность засущественные недостатки</w:t>
      </w:r>
      <w:r w:rsidR="0035277F" w:rsidRPr="0093592D">
        <w:rPr>
          <w:rFonts w:eastAsia="Times New Roman"/>
          <w:sz w:val="26"/>
          <w:szCs w:val="26"/>
        </w:rPr>
        <w:t>,</w:t>
      </w:r>
      <w:r w:rsidRPr="0093592D">
        <w:rPr>
          <w:rFonts w:eastAsia="Times New Roman"/>
          <w:sz w:val="26"/>
          <w:szCs w:val="26"/>
        </w:rPr>
        <w:t xml:space="preserve"> возникших после лечения не по вине пациента (пломба выпала, протез -сломался и г.п.).</w:t>
      </w:r>
    </w:p>
    <w:p w:rsidR="00671C39" w:rsidRPr="0093592D" w:rsidRDefault="0035277F" w:rsidP="0035277F">
      <w:pPr>
        <w:widowControl w:val="0"/>
        <w:tabs>
          <w:tab w:val="left" w:pos="-142"/>
        </w:tabs>
        <w:spacing w:after="0"/>
        <w:ind w:firstLine="567"/>
        <w:jc w:val="both"/>
        <w:rPr>
          <w:rFonts w:eastAsia="Times New Roman"/>
          <w:sz w:val="26"/>
          <w:szCs w:val="26"/>
        </w:rPr>
      </w:pPr>
      <w:r w:rsidRPr="0093592D">
        <w:rPr>
          <w:rFonts w:eastAsia="Times New Roman"/>
          <w:sz w:val="26"/>
          <w:szCs w:val="26"/>
        </w:rPr>
        <w:t>Срок службы результата работы (услуги) исчисляется со дня ее выполнения (оказания).</w:t>
      </w:r>
    </w:p>
    <w:p w:rsidR="00671C39" w:rsidRPr="0093592D" w:rsidRDefault="00671C39" w:rsidP="00671C39">
      <w:pPr>
        <w:widowControl w:val="0"/>
        <w:tabs>
          <w:tab w:val="left" w:pos="-142"/>
        </w:tabs>
        <w:spacing w:after="0"/>
        <w:ind w:firstLine="567"/>
        <w:jc w:val="both"/>
        <w:rPr>
          <w:rFonts w:eastAsia="Times New Roman"/>
          <w:sz w:val="26"/>
          <w:szCs w:val="26"/>
        </w:rPr>
      </w:pPr>
      <w:r w:rsidRPr="0093592D">
        <w:rPr>
          <w:rFonts w:eastAsia="Times New Roman"/>
          <w:sz w:val="26"/>
          <w:szCs w:val="26"/>
        </w:rPr>
        <w:t xml:space="preserve">На протяжении установленных сроков службы </w:t>
      </w:r>
      <w:r w:rsidR="0035277F" w:rsidRPr="0093592D">
        <w:rPr>
          <w:rFonts w:eastAsia="Times New Roman"/>
          <w:sz w:val="26"/>
          <w:szCs w:val="26"/>
        </w:rPr>
        <w:t>м</w:t>
      </w:r>
      <w:r w:rsidR="00B85749" w:rsidRPr="0093592D">
        <w:rPr>
          <w:rFonts w:eastAsia="Times New Roman"/>
          <w:sz w:val="26"/>
          <w:szCs w:val="26"/>
        </w:rPr>
        <w:t>едицинская организация</w:t>
      </w:r>
      <w:r w:rsidRPr="0093592D">
        <w:rPr>
          <w:rFonts w:eastAsia="Times New Roman"/>
          <w:sz w:val="26"/>
          <w:szCs w:val="26"/>
        </w:rPr>
        <w:t xml:space="preserve"> несет ответственность за существенные недостатки, возникшие по его вине.</w:t>
      </w:r>
    </w:p>
    <w:p w:rsidR="0035277F" w:rsidRPr="0093592D" w:rsidRDefault="0035277F" w:rsidP="0035277F">
      <w:pPr>
        <w:widowControl w:val="0"/>
        <w:tabs>
          <w:tab w:val="left" w:pos="-142"/>
        </w:tabs>
        <w:spacing w:after="0"/>
        <w:ind w:firstLine="567"/>
        <w:jc w:val="both"/>
        <w:rPr>
          <w:rFonts w:eastAsia="Times New Roman"/>
          <w:sz w:val="26"/>
          <w:szCs w:val="26"/>
        </w:rPr>
      </w:pPr>
      <w:r w:rsidRPr="0093592D">
        <w:rPr>
          <w:rFonts w:eastAsia="Times New Roman"/>
          <w:sz w:val="26"/>
          <w:szCs w:val="26"/>
        </w:rPr>
        <w:t>При наличии установленного существенного недостатка стоматологической работы, подтвержденного результатами проведенной проверки качества в соответствии с нормами Закона РБ от 09.01.2002 № 90-З «О защите прав потребителей» либо заключением судебно-медицинской экспертизы, пациент вправе предъявить исполнителю требование о:</w:t>
      </w:r>
    </w:p>
    <w:p w:rsidR="0035277F" w:rsidRPr="0093592D" w:rsidRDefault="0035277F" w:rsidP="0035277F">
      <w:pPr>
        <w:widowControl w:val="0"/>
        <w:tabs>
          <w:tab w:val="left" w:pos="-142"/>
        </w:tabs>
        <w:spacing w:after="0"/>
        <w:ind w:firstLine="567"/>
        <w:jc w:val="both"/>
        <w:rPr>
          <w:rFonts w:eastAsia="Times New Roman"/>
          <w:sz w:val="26"/>
          <w:szCs w:val="26"/>
        </w:rPr>
      </w:pPr>
      <w:r w:rsidRPr="0093592D">
        <w:rPr>
          <w:rFonts w:eastAsia="Times New Roman"/>
          <w:sz w:val="26"/>
          <w:szCs w:val="26"/>
        </w:rPr>
        <w:t xml:space="preserve">- безвозмездном устранении недостатков работы. </w:t>
      </w:r>
    </w:p>
    <w:p w:rsidR="0035277F" w:rsidRPr="0093592D" w:rsidRDefault="0035277F" w:rsidP="0035277F">
      <w:pPr>
        <w:widowControl w:val="0"/>
        <w:tabs>
          <w:tab w:val="left" w:pos="-142"/>
        </w:tabs>
        <w:spacing w:after="0"/>
        <w:ind w:firstLine="567"/>
        <w:jc w:val="both"/>
        <w:rPr>
          <w:rFonts w:eastAsia="Times New Roman"/>
          <w:sz w:val="26"/>
          <w:szCs w:val="26"/>
        </w:rPr>
      </w:pPr>
      <w:r w:rsidRPr="0093592D">
        <w:rPr>
          <w:rFonts w:eastAsia="Times New Roman"/>
          <w:sz w:val="26"/>
          <w:szCs w:val="26"/>
        </w:rPr>
        <w:t xml:space="preserve">При этом пациент обязан доказать, что недостатки возникли до момента принятия работы или по причинам, возникшим до этого момента. </w:t>
      </w:r>
    </w:p>
    <w:p w:rsidR="0035277F" w:rsidRPr="0093592D" w:rsidRDefault="0035277F" w:rsidP="0035277F">
      <w:pPr>
        <w:widowControl w:val="0"/>
        <w:tabs>
          <w:tab w:val="left" w:pos="-142"/>
        </w:tabs>
        <w:spacing w:after="0"/>
        <w:ind w:firstLine="567"/>
        <w:jc w:val="both"/>
        <w:rPr>
          <w:rFonts w:eastAsia="Times New Roman"/>
          <w:sz w:val="26"/>
          <w:szCs w:val="26"/>
        </w:rPr>
      </w:pPr>
      <w:r w:rsidRPr="0093592D">
        <w:rPr>
          <w:rFonts w:eastAsia="Times New Roman"/>
          <w:sz w:val="26"/>
          <w:szCs w:val="26"/>
        </w:rPr>
        <w:t>В случае</w:t>
      </w:r>
      <w:r w:rsidR="004415F5" w:rsidRPr="0093592D">
        <w:rPr>
          <w:rFonts w:eastAsia="Times New Roman"/>
          <w:sz w:val="26"/>
          <w:szCs w:val="26"/>
        </w:rPr>
        <w:t xml:space="preserve"> не удовлетворения вышеуказанного требования</w:t>
      </w:r>
      <w:r w:rsidRPr="0093592D">
        <w:rPr>
          <w:rFonts w:eastAsia="Times New Roman"/>
          <w:sz w:val="26"/>
          <w:szCs w:val="26"/>
        </w:rPr>
        <w:t xml:space="preserve"> в течение </w:t>
      </w:r>
      <w:r w:rsidR="004415F5" w:rsidRPr="0093592D">
        <w:rPr>
          <w:rFonts w:eastAsia="Times New Roman"/>
          <w:sz w:val="26"/>
          <w:szCs w:val="26"/>
        </w:rPr>
        <w:t>3</w:t>
      </w:r>
      <w:r w:rsidRPr="0093592D">
        <w:rPr>
          <w:rFonts w:eastAsia="Times New Roman"/>
          <w:sz w:val="26"/>
          <w:szCs w:val="26"/>
        </w:rPr>
        <w:t xml:space="preserve">0-дневного срока </w:t>
      </w:r>
      <w:r w:rsidR="00565084" w:rsidRPr="0093592D">
        <w:rPr>
          <w:rFonts w:eastAsia="Times New Roman"/>
          <w:sz w:val="26"/>
          <w:szCs w:val="26"/>
        </w:rPr>
        <w:t>пациент также вправе по своему выбору предъявить исполнителю одно из следующих требований</w:t>
      </w:r>
      <w:r w:rsidRPr="0093592D">
        <w:rPr>
          <w:rFonts w:eastAsia="Times New Roman"/>
          <w:sz w:val="26"/>
          <w:szCs w:val="26"/>
        </w:rPr>
        <w:t>:</w:t>
      </w:r>
    </w:p>
    <w:p w:rsidR="0035277F" w:rsidRPr="0093592D" w:rsidRDefault="00565084" w:rsidP="0035277F">
      <w:pPr>
        <w:widowControl w:val="0"/>
        <w:tabs>
          <w:tab w:val="left" w:pos="-142"/>
        </w:tabs>
        <w:spacing w:after="0"/>
        <w:ind w:firstLine="567"/>
        <w:jc w:val="both"/>
        <w:rPr>
          <w:rFonts w:eastAsia="Times New Roman"/>
          <w:sz w:val="26"/>
          <w:szCs w:val="26"/>
        </w:rPr>
      </w:pPr>
      <w:r w:rsidRPr="0093592D">
        <w:rPr>
          <w:rFonts w:eastAsia="Times New Roman"/>
          <w:sz w:val="26"/>
          <w:szCs w:val="26"/>
        </w:rPr>
        <w:t xml:space="preserve">- </w:t>
      </w:r>
      <w:r w:rsidR="0035277F" w:rsidRPr="0093592D">
        <w:rPr>
          <w:rFonts w:eastAsia="Times New Roman"/>
          <w:sz w:val="26"/>
          <w:szCs w:val="26"/>
        </w:rPr>
        <w:t>соответствующее уменьшение стоимости выполненной работы;</w:t>
      </w:r>
    </w:p>
    <w:p w:rsidR="0035277F" w:rsidRPr="0093592D" w:rsidRDefault="00565084" w:rsidP="0035277F">
      <w:pPr>
        <w:widowControl w:val="0"/>
        <w:tabs>
          <w:tab w:val="left" w:pos="-142"/>
        </w:tabs>
        <w:spacing w:after="0"/>
        <w:ind w:firstLine="567"/>
        <w:jc w:val="both"/>
        <w:rPr>
          <w:rFonts w:eastAsia="Times New Roman"/>
          <w:sz w:val="26"/>
          <w:szCs w:val="26"/>
        </w:rPr>
      </w:pPr>
      <w:r w:rsidRPr="0093592D">
        <w:rPr>
          <w:rFonts w:eastAsia="Times New Roman"/>
          <w:sz w:val="26"/>
          <w:szCs w:val="26"/>
        </w:rPr>
        <w:t xml:space="preserve">- </w:t>
      </w:r>
      <w:r w:rsidR="0035277F" w:rsidRPr="0093592D">
        <w:rPr>
          <w:rFonts w:eastAsia="Times New Roman"/>
          <w:sz w:val="26"/>
          <w:szCs w:val="26"/>
        </w:rPr>
        <w:t>возмещение понесенных им расходов по устранению недостатков выполненной работы своими силами или третьими лицами;</w:t>
      </w:r>
    </w:p>
    <w:p w:rsidR="0035277F" w:rsidRPr="0093592D" w:rsidRDefault="00565084" w:rsidP="0035277F">
      <w:pPr>
        <w:widowControl w:val="0"/>
        <w:tabs>
          <w:tab w:val="left" w:pos="-142"/>
        </w:tabs>
        <w:spacing w:after="0"/>
        <w:ind w:firstLine="567"/>
        <w:jc w:val="both"/>
        <w:rPr>
          <w:rFonts w:eastAsia="Times New Roman"/>
          <w:sz w:val="26"/>
          <w:szCs w:val="26"/>
        </w:rPr>
      </w:pPr>
      <w:r w:rsidRPr="0093592D">
        <w:rPr>
          <w:rFonts w:eastAsia="Times New Roman"/>
          <w:sz w:val="26"/>
          <w:szCs w:val="26"/>
        </w:rPr>
        <w:t xml:space="preserve">- </w:t>
      </w:r>
      <w:r w:rsidR="0035277F" w:rsidRPr="0093592D">
        <w:rPr>
          <w:rFonts w:eastAsia="Times New Roman"/>
          <w:sz w:val="26"/>
          <w:szCs w:val="26"/>
        </w:rPr>
        <w:t>отказ от исполнения договора о выполнении работы и возмещения убытков.</w:t>
      </w:r>
    </w:p>
    <w:p w:rsidR="0035277F" w:rsidRPr="0093592D" w:rsidRDefault="006F7C7E" w:rsidP="0035277F">
      <w:pPr>
        <w:widowControl w:val="0"/>
        <w:tabs>
          <w:tab w:val="left" w:pos="-142"/>
        </w:tabs>
        <w:spacing w:after="0"/>
        <w:ind w:firstLine="567"/>
        <w:jc w:val="both"/>
        <w:rPr>
          <w:rFonts w:eastAsia="Times New Roman"/>
          <w:sz w:val="26"/>
          <w:szCs w:val="26"/>
        </w:rPr>
      </w:pPr>
      <w:r w:rsidRPr="0093592D">
        <w:rPr>
          <w:rFonts w:eastAsia="Times New Roman"/>
          <w:b/>
          <w:sz w:val="26"/>
          <w:szCs w:val="26"/>
        </w:rPr>
        <w:t>Безусловные или обязательные гарантии</w:t>
      </w:r>
      <w:r w:rsidRPr="0093592D">
        <w:rPr>
          <w:rFonts w:eastAsia="Times New Roman"/>
          <w:sz w:val="26"/>
          <w:szCs w:val="26"/>
        </w:rPr>
        <w:t xml:space="preserve"> - это гарантии на соблюдение медицинских канонов, отраслевых стандартов и прав потребителей услуг.</w:t>
      </w:r>
    </w:p>
    <w:p w:rsidR="006F7C7E" w:rsidRPr="0093592D" w:rsidRDefault="006F7C7E" w:rsidP="0035277F">
      <w:pPr>
        <w:widowControl w:val="0"/>
        <w:tabs>
          <w:tab w:val="left" w:pos="-142"/>
        </w:tabs>
        <w:spacing w:after="0"/>
        <w:ind w:firstLine="567"/>
        <w:jc w:val="both"/>
        <w:rPr>
          <w:rFonts w:eastAsia="Times New Roman"/>
          <w:sz w:val="26"/>
          <w:szCs w:val="26"/>
        </w:rPr>
      </w:pPr>
      <w:r w:rsidRPr="0093592D">
        <w:rPr>
          <w:rFonts w:eastAsia="Times New Roman"/>
          <w:b/>
          <w:sz w:val="26"/>
          <w:szCs w:val="26"/>
        </w:rPr>
        <w:t>Прогнозируемые гарантии</w:t>
      </w:r>
      <w:r w:rsidRPr="0093592D">
        <w:rPr>
          <w:rFonts w:eastAsia="Times New Roman"/>
          <w:sz w:val="26"/>
          <w:szCs w:val="26"/>
        </w:rPr>
        <w:t xml:space="preserve"> – это предвидение лечащим врачом определенных результатов лечения, с учетом выявленных в данной ситуации обстоятельств, имеющегося у него опыта, уверенности в эффективности используемых в данном случае технологий и материалов.</w:t>
      </w:r>
    </w:p>
    <w:p w:rsidR="006F7C7E" w:rsidRPr="0093592D" w:rsidRDefault="006F7C7E" w:rsidP="0035277F">
      <w:pPr>
        <w:widowControl w:val="0"/>
        <w:tabs>
          <w:tab w:val="left" w:pos="-142"/>
        </w:tabs>
        <w:spacing w:after="0"/>
        <w:ind w:firstLine="567"/>
        <w:jc w:val="both"/>
        <w:rPr>
          <w:rFonts w:eastAsia="Times New Roman"/>
          <w:sz w:val="26"/>
          <w:szCs w:val="26"/>
        </w:rPr>
      </w:pPr>
      <w:r w:rsidRPr="0093592D">
        <w:rPr>
          <w:rFonts w:eastAsia="Times New Roman"/>
          <w:b/>
          <w:sz w:val="26"/>
          <w:szCs w:val="26"/>
        </w:rPr>
        <w:t>Профилактический осмотр</w:t>
      </w:r>
      <w:r w:rsidRPr="0093592D">
        <w:rPr>
          <w:rFonts w:eastAsia="Times New Roman"/>
          <w:sz w:val="26"/>
          <w:szCs w:val="26"/>
        </w:rPr>
        <w:t xml:space="preserve"> является мероприятием проводимым в целях поддержания функциональности терапевтического лечения и ортопедических конструкций (замена матриц, перебазировка, пришлифовывание и т.п.).</w:t>
      </w:r>
    </w:p>
    <w:p w:rsidR="006F7C7E" w:rsidRPr="0093592D" w:rsidRDefault="006F7C7E" w:rsidP="0035277F">
      <w:pPr>
        <w:widowControl w:val="0"/>
        <w:tabs>
          <w:tab w:val="left" w:pos="-142"/>
        </w:tabs>
        <w:spacing w:after="0"/>
        <w:ind w:firstLine="567"/>
        <w:jc w:val="both"/>
        <w:rPr>
          <w:rFonts w:eastAsia="Times New Roman"/>
          <w:sz w:val="26"/>
          <w:szCs w:val="26"/>
        </w:rPr>
      </w:pPr>
    </w:p>
    <w:p w:rsidR="00453C39" w:rsidRDefault="00453C39" w:rsidP="00671C39">
      <w:pPr>
        <w:widowControl w:val="0"/>
        <w:tabs>
          <w:tab w:val="left" w:pos="-142"/>
        </w:tabs>
        <w:spacing w:after="0"/>
        <w:ind w:firstLine="567"/>
        <w:jc w:val="both"/>
        <w:rPr>
          <w:rFonts w:eastAsia="Times New Roman"/>
          <w:sz w:val="26"/>
          <w:szCs w:val="26"/>
        </w:rPr>
      </w:pPr>
      <w:r w:rsidRPr="0093592D">
        <w:rPr>
          <w:rFonts w:eastAsia="Times New Roman"/>
          <w:sz w:val="26"/>
          <w:szCs w:val="26"/>
        </w:rPr>
        <w:t xml:space="preserve">При предъявлении </w:t>
      </w:r>
      <w:r w:rsidR="00565084" w:rsidRPr="0093592D">
        <w:rPr>
          <w:rFonts w:eastAsia="Times New Roman"/>
          <w:sz w:val="26"/>
          <w:szCs w:val="26"/>
        </w:rPr>
        <w:t>пациентом</w:t>
      </w:r>
      <w:r w:rsidRPr="0093592D">
        <w:rPr>
          <w:rFonts w:eastAsia="Times New Roman"/>
          <w:sz w:val="26"/>
          <w:szCs w:val="26"/>
        </w:rPr>
        <w:t xml:space="preserve"> требований, связанных с недостатками выполненной работы (оказанной услуги), </w:t>
      </w:r>
      <w:r w:rsidR="00565084" w:rsidRPr="0093592D">
        <w:rPr>
          <w:rFonts w:eastAsia="Times New Roman"/>
          <w:sz w:val="26"/>
          <w:szCs w:val="26"/>
        </w:rPr>
        <w:t>медицинской организацией</w:t>
      </w:r>
      <w:r w:rsidRPr="0093592D">
        <w:rPr>
          <w:rFonts w:eastAsia="Times New Roman"/>
          <w:sz w:val="26"/>
          <w:szCs w:val="26"/>
        </w:rPr>
        <w:t xml:space="preserve">, в соответствии с требованиями Закона Республики Беларусь от 09.01.2002 г. № 90-З (ред. от 29.10.2015 г.) «О защите прав потребителей», в 14-тидневный срок проводится  проверка качества результата выполненной работы (оказанной услуги), в соответствии с положениями Положения о системе оценки и контроля качества стоматологической помощи, действующим </w:t>
      </w:r>
      <w:r w:rsidR="00565084" w:rsidRPr="0093592D">
        <w:rPr>
          <w:rFonts w:eastAsia="Times New Roman"/>
          <w:sz w:val="26"/>
          <w:szCs w:val="26"/>
        </w:rPr>
        <w:t>в медицинской организации</w:t>
      </w:r>
      <w:r w:rsidRPr="0093592D">
        <w:rPr>
          <w:rFonts w:eastAsia="Times New Roman"/>
          <w:sz w:val="26"/>
          <w:szCs w:val="26"/>
        </w:rPr>
        <w:t>.</w:t>
      </w:r>
    </w:p>
    <w:p w:rsidR="0093592D" w:rsidRPr="0093592D" w:rsidRDefault="0093592D" w:rsidP="00671C39">
      <w:pPr>
        <w:widowControl w:val="0"/>
        <w:tabs>
          <w:tab w:val="left" w:pos="-142"/>
        </w:tabs>
        <w:spacing w:after="0"/>
        <w:ind w:firstLine="567"/>
        <w:jc w:val="both"/>
        <w:rPr>
          <w:rFonts w:eastAsia="Times New Roman"/>
          <w:sz w:val="26"/>
          <w:szCs w:val="26"/>
        </w:rPr>
      </w:pPr>
    </w:p>
    <w:p w:rsidR="00B1066E" w:rsidRPr="0093592D" w:rsidRDefault="00B1066E" w:rsidP="00D2301F">
      <w:pPr>
        <w:widowControl w:val="0"/>
        <w:tabs>
          <w:tab w:val="left" w:pos="454"/>
        </w:tabs>
        <w:spacing w:after="0"/>
        <w:ind w:left="510"/>
        <w:jc w:val="both"/>
        <w:rPr>
          <w:rFonts w:eastAsia="Times New Roman"/>
          <w:sz w:val="26"/>
          <w:szCs w:val="26"/>
        </w:rPr>
      </w:pPr>
    </w:p>
    <w:p w:rsidR="00B85749" w:rsidRPr="0093592D" w:rsidRDefault="00EC4FB4" w:rsidP="005D4EB6">
      <w:pPr>
        <w:widowControl w:val="0"/>
        <w:tabs>
          <w:tab w:val="left" w:pos="454"/>
        </w:tabs>
        <w:spacing w:after="0"/>
        <w:ind w:left="510"/>
        <w:jc w:val="center"/>
        <w:rPr>
          <w:rFonts w:eastAsia="Times New Roman"/>
          <w:b/>
          <w:sz w:val="26"/>
          <w:szCs w:val="26"/>
        </w:rPr>
      </w:pPr>
      <w:r w:rsidRPr="0093592D">
        <w:rPr>
          <w:rFonts w:eastAsia="Times New Roman"/>
          <w:b/>
          <w:sz w:val="26"/>
          <w:szCs w:val="26"/>
        </w:rPr>
        <w:t xml:space="preserve">1.2. </w:t>
      </w:r>
      <w:r w:rsidR="00B85749" w:rsidRPr="0093592D">
        <w:rPr>
          <w:rFonts w:eastAsia="Times New Roman"/>
          <w:b/>
          <w:sz w:val="26"/>
          <w:szCs w:val="26"/>
        </w:rPr>
        <w:t>БЕЗУСЛОВНЫЕ ГАРАНТИИ</w:t>
      </w:r>
    </w:p>
    <w:p w:rsidR="00B85749" w:rsidRPr="0093592D" w:rsidRDefault="00B85749" w:rsidP="005D4EB6">
      <w:pPr>
        <w:widowControl w:val="0"/>
        <w:tabs>
          <w:tab w:val="left" w:pos="454"/>
        </w:tabs>
        <w:spacing w:after="0"/>
        <w:ind w:left="510"/>
        <w:jc w:val="both"/>
        <w:rPr>
          <w:rFonts w:ascii="Tahoma" w:eastAsia="Times New Roman" w:hAnsi="Tahoma" w:cs="Tahoma"/>
          <w:b/>
          <w:sz w:val="26"/>
          <w:szCs w:val="26"/>
        </w:rPr>
      </w:pPr>
    </w:p>
    <w:p w:rsidR="00B85749" w:rsidRPr="0093592D" w:rsidRDefault="00B85749" w:rsidP="00B85749">
      <w:pPr>
        <w:widowControl w:val="0"/>
        <w:tabs>
          <w:tab w:val="left" w:pos="0"/>
        </w:tabs>
        <w:spacing w:after="0"/>
        <w:ind w:firstLine="567"/>
        <w:jc w:val="both"/>
        <w:rPr>
          <w:rFonts w:eastAsia="Times New Roman"/>
          <w:sz w:val="26"/>
          <w:szCs w:val="26"/>
        </w:rPr>
      </w:pPr>
      <w:r w:rsidRPr="0093592D">
        <w:rPr>
          <w:rFonts w:eastAsia="Times New Roman"/>
          <w:sz w:val="26"/>
          <w:szCs w:val="26"/>
        </w:rPr>
        <w:t xml:space="preserve">Безусловные гарантии в стоматологии предоставляются </w:t>
      </w:r>
      <w:r w:rsidR="00565084" w:rsidRPr="0093592D">
        <w:rPr>
          <w:rFonts w:eastAsia="Times New Roman"/>
          <w:sz w:val="26"/>
          <w:szCs w:val="26"/>
        </w:rPr>
        <w:t>п</w:t>
      </w:r>
      <w:r w:rsidRPr="0093592D">
        <w:rPr>
          <w:rFonts w:eastAsia="Times New Roman"/>
          <w:sz w:val="26"/>
          <w:szCs w:val="26"/>
        </w:rPr>
        <w:t>ациентам всегда, в обязательном порядке и без каких-либо условий</w:t>
      </w:r>
      <w:r w:rsidR="00EC4FB4" w:rsidRPr="0093592D">
        <w:rPr>
          <w:rFonts w:eastAsia="Times New Roman"/>
          <w:sz w:val="26"/>
          <w:szCs w:val="26"/>
        </w:rPr>
        <w:t xml:space="preserve"> и ограничений по срокам</w:t>
      </w:r>
      <w:r w:rsidRPr="0093592D">
        <w:rPr>
          <w:rFonts w:eastAsia="Times New Roman"/>
          <w:sz w:val="26"/>
          <w:szCs w:val="26"/>
        </w:rPr>
        <w:t>, поскольку они соответствуют медицинским канонам, требованиям, предъявляемым к медицинским учреждениям и врачам, а также отвечают законам по охране здоровья граждан и защите прав потребителей.</w:t>
      </w:r>
    </w:p>
    <w:p w:rsidR="005953A0" w:rsidRPr="0093592D" w:rsidRDefault="005953A0" w:rsidP="00B85749">
      <w:pPr>
        <w:widowControl w:val="0"/>
        <w:tabs>
          <w:tab w:val="left" w:pos="0"/>
        </w:tabs>
        <w:spacing w:after="0"/>
        <w:ind w:firstLine="567"/>
        <w:jc w:val="both"/>
        <w:rPr>
          <w:rFonts w:eastAsia="Times New Roman"/>
          <w:sz w:val="26"/>
          <w:szCs w:val="26"/>
        </w:rPr>
      </w:pPr>
      <w:r w:rsidRPr="0093592D">
        <w:rPr>
          <w:rFonts w:eastAsia="Times New Roman"/>
          <w:sz w:val="26"/>
          <w:szCs w:val="26"/>
        </w:rPr>
        <w:t>Безусловные или обязательные гарантии включают в себя:</w:t>
      </w:r>
    </w:p>
    <w:p w:rsidR="005953A0" w:rsidRPr="0093592D" w:rsidRDefault="005953A0" w:rsidP="005953A0">
      <w:pPr>
        <w:widowControl w:val="0"/>
        <w:tabs>
          <w:tab w:val="left" w:pos="0"/>
        </w:tabs>
        <w:spacing w:after="0"/>
        <w:ind w:firstLine="567"/>
        <w:jc w:val="both"/>
        <w:rPr>
          <w:rFonts w:eastAsia="Times New Roman"/>
          <w:sz w:val="26"/>
          <w:szCs w:val="26"/>
        </w:rPr>
      </w:pPr>
      <w:r w:rsidRPr="0093592D">
        <w:rPr>
          <w:rFonts w:eastAsia="Times New Roman"/>
          <w:sz w:val="26"/>
          <w:szCs w:val="26"/>
        </w:rPr>
        <w:t>— учет показателей общего состояния здоровья пациента при осуществлении диагностических, лечебных и профилактических мероприятий стоматологами всех специализаций;</w:t>
      </w:r>
    </w:p>
    <w:p w:rsidR="005953A0" w:rsidRPr="0093592D" w:rsidRDefault="005953A0" w:rsidP="005953A0">
      <w:pPr>
        <w:widowControl w:val="0"/>
        <w:tabs>
          <w:tab w:val="left" w:pos="0"/>
        </w:tabs>
        <w:spacing w:after="0"/>
        <w:ind w:firstLine="567"/>
        <w:jc w:val="both"/>
        <w:rPr>
          <w:rFonts w:eastAsia="Times New Roman"/>
          <w:sz w:val="26"/>
          <w:szCs w:val="26"/>
        </w:rPr>
      </w:pPr>
      <w:r w:rsidRPr="0093592D">
        <w:rPr>
          <w:rFonts w:eastAsia="Times New Roman"/>
          <w:sz w:val="26"/>
          <w:szCs w:val="26"/>
        </w:rPr>
        <w:t>— установление полного диагноза;</w:t>
      </w:r>
    </w:p>
    <w:p w:rsidR="005953A0" w:rsidRPr="0093592D" w:rsidRDefault="005953A0" w:rsidP="005953A0">
      <w:pPr>
        <w:widowControl w:val="0"/>
        <w:tabs>
          <w:tab w:val="left" w:pos="0"/>
        </w:tabs>
        <w:spacing w:after="0"/>
        <w:ind w:firstLine="567"/>
        <w:jc w:val="both"/>
        <w:rPr>
          <w:rFonts w:eastAsia="Times New Roman"/>
          <w:sz w:val="26"/>
          <w:szCs w:val="26"/>
        </w:rPr>
      </w:pPr>
      <w:r w:rsidRPr="0093592D">
        <w:rPr>
          <w:rFonts w:eastAsia="Times New Roman"/>
          <w:sz w:val="26"/>
          <w:szCs w:val="26"/>
        </w:rPr>
        <w:t>— составление рекомендуемого/рационального (предлагаемого) плана лечения;</w:t>
      </w:r>
    </w:p>
    <w:p w:rsidR="005953A0" w:rsidRPr="0093592D" w:rsidRDefault="005953A0" w:rsidP="005953A0">
      <w:pPr>
        <w:widowControl w:val="0"/>
        <w:tabs>
          <w:tab w:val="left" w:pos="0"/>
        </w:tabs>
        <w:spacing w:after="0"/>
        <w:ind w:firstLine="567"/>
        <w:jc w:val="both"/>
        <w:rPr>
          <w:rFonts w:eastAsia="Times New Roman"/>
          <w:sz w:val="26"/>
          <w:szCs w:val="26"/>
        </w:rPr>
      </w:pPr>
      <w:r w:rsidRPr="0093592D">
        <w:rPr>
          <w:rFonts w:eastAsia="Times New Roman"/>
          <w:sz w:val="26"/>
          <w:szCs w:val="26"/>
        </w:rPr>
        <w:t>— индивидуальный подбор анестетиков, что позволяет в максимальной степени исключить болевые ощущения, учитывая при этом возраст пациента, его аллергический статус,</w:t>
      </w:r>
    </w:p>
    <w:p w:rsidR="005953A0" w:rsidRPr="0093592D" w:rsidRDefault="005953A0" w:rsidP="005953A0">
      <w:pPr>
        <w:widowControl w:val="0"/>
        <w:tabs>
          <w:tab w:val="left" w:pos="0"/>
        </w:tabs>
        <w:spacing w:after="0"/>
        <w:ind w:firstLine="567"/>
        <w:jc w:val="both"/>
        <w:rPr>
          <w:rFonts w:eastAsia="Times New Roman"/>
          <w:sz w:val="26"/>
          <w:szCs w:val="26"/>
        </w:rPr>
      </w:pPr>
      <w:r w:rsidRPr="0093592D">
        <w:rPr>
          <w:rFonts w:eastAsia="Times New Roman"/>
          <w:sz w:val="26"/>
          <w:szCs w:val="26"/>
        </w:rPr>
        <w:t>— показатели общего здоровья и опыт лечения;</w:t>
      </w:r>
    </w:p>
    <w:p w:rsidR="005953A0" w:rsidRPr="0093592D" w:rsidRDefault="005953A0" w:rsidP="005953A0">
      <w:pPr>
        <w:widowControl w:val="0"/>
        <w:tabs>
          <w:tab w:val="left" w:pos="0"/>
        </w:tabs>
        <w:spacing w:after="0"/>
        <w:ind w:firstLine="567"/>
        <w:jc w:val="both"/>
        <w:rPr>
          <w:rFonts w:eastAsia="Times New Roman"/>
          <w:sz w:val="26"/>
          <w:szCs w:val="26"/>
        </w:rPr>
      </w:pPr>
      <w:r w:rsidRPr="0093592D">
        <w:rPr>
          <w:rFonts w:eastAsia="Times New Roman"/>
          <w:sz w:val="26"/>
          <w:szCs w:val="26"/>
        </w:rPr>
        <w:t>— безопасность лечения - обеспечивается комплексом санитарно- эпидемиологических мероприятий и использованием разрешенных к применению технологий и материалов;</w:t>
      </w:r>
    </w:p>
    <w:p w:rsidR="005953A0" w:rsidRPr="0093592D" w:rsidRDefault="005953A0" w:rsidP="005953A0">
      <w:pPr>
        <w:widowControl w:val="0"/>
        <w:tabs>
          <w:tab w:val="left" w:pos="0"/>
        </w:tabs>
        <w:spacing w:after="0"/>
        <w:ind w:firstLine="567"/>
        <w:jc w:val="both"/>
        <w:rPr>
          <w:rFonts w:eastAsia="Times New Roman"/>
          <w:sz w:val="26"/>
          <w:szCs w:val="26"/>
        </w:rPr>
      </w:pPr>
      <w:r w:rsidRPr="0093592D">
        <w:rPr>
          <w:rFonts w:eastAsia="Times New Roman"/>
          <w:sz w:val="26"/>
          <w:szCs w:val="26"/>
        </w:rPr>
        <w:t>— точная диагностика, достигаемая при наличии должного профессионального уровня специалистов, современных диагностических средств и данных дополнительных обследований;</w:t>
      </w:r>
    </w:p>
    <w:p w:rsidR="005953A0" w:rsidRPr="0093592D" w:rsidRDefault="005953A0" w:rsidP="005953A0">
      <w:pPr>
        <w:widowControl w:val="0"/>
        <w:tabs>
          <w:tab w:val="left" w:pos="0"/>
        </w:tabs>
        <w:spacing w:after="0"/>
        <w:ind w:firstLine="567"/>
        <w:jc w:val="both"/>
        <w:rPr>
          <w:rFonts w:eastAsia="Times New Roman"/>
          <w:sz w:val="26"/>
          <w:szCs w:val="26"/>
        </w:rPr>
      </w:pPr>
      <w:r w:rsidRPr="0093592D">
        <w:rPr>
          <w:rFonts w:eastAsia="Times New Roman"/>
          <w:sz w:val="26"/>
          <w:szCs w:val="26"/>
        </w:rPr>
        <w:t>— тщательное соблюдение технологий лечения, что предполагает высокопрофессиональную подготовку медицинских работников медицинской организации, а также специальные средства контроля качества их работы;</w:t>
      </w:r>
    </w:p>
    <w:p w:rsidR="005953A0" w:rsidRPr="0093592D" w:rsidRDefault="005953A0" w:rsidP="005953A0">
      <w:pPr>
        <w:widowControl w:val="0"/>
        <w:tabs>
          <w:tab w:val="left" w:pos="0"/>
        </w:tabs>
        <w:spacing w:after="0"/>
        <w:ind w:firstLine="567"/>
        <w:jc w:val="both"/>
        <w:rPr>
          <w:rFonts w:eastAsia="Times New Roman"/>
          <w:sz w:val="26"/>
          <w:szCs w:val="26"/>
        </w:rPr>
      </w:pPr>
      <w:r w:rsidRPr="0093592D">
        <w:rPr>
          <w:rFonts w:eastAsia="Times New Roman"/>
          <w:sz w:val="26"/>
          <w:szCs w:val="26"/>
        </w:rPr>
        <w:t>—применение технологически безопасных, разрешенных Министерством здравоохранения Республика Беларусь материалов, не</w:t>
      </w:r>
      <w:r w:rsidR="00462060" w:rsidRPr="0093592D">
        <w:rPr>
          <w:rFonts w:eastAsia="Times New Roman"/>
          <w:sz w:val="26"/>
          <w:szCs w:val="26"/>
        </w:rPr>
        <w:t xml:space="preserve"> утративших сроков годности</w:t>
      </w:r>
      <w:r w:rsidRPr="0093592D">
        <w:rPr>
          <w:rFonts w:eastAsia="Times New Roman"/>
          <w:sz w:val="26"/>
          <w:szCs w:val="26"/>
        </w:rPr>
        <w:t>;</w:t>
      </w:r>
    </w:p>
    <w:p w:rsidR="005953A0" w:rsidRPr="0093592D" w:rsidRDefault="005953A0" w:rsidP="005953A0">
      <w:pPr>
        <w:widowControl w:val="0"/>
        <w:tabs>
          <w:tab w:val="left" w:pos="0"/>
        </w:tabs>
        <w:spacing w:after="0"/>
        <w:ind w:firstLine="567"/>
        <w:jc w:val="both"/>
        <w:rPr>
          <w:rFonts w:eastAsia="Times New Roman"/>
          <w:sz w:val="26"/>
          <w:szCs w:val="26"/>
        </w:rPr>
      </w:pPr>
      <w:r w:rsidRPr="0093592D">
        <w:rPr>
          <w:rFonts w:eastAsia="Times New Roman"/>
          <w:sz w:val="26"/>
          <w:szCs w:val="26"/>
        </w:rPr>
        <w:t>—динамический контроль процесса и результатов лечения;</w:t>
      </w:r>
    </w:p>
    <w:p w:rsidR="005953A0" w:rsidRPr="0093592D" w:rsidRDefault="005953A0" w:rsidP="005953A0">
      <w:pPr>
        <w:widowControl w:val="0"/>
        <w:tabs>
          <w:tab w:val="left" w:pos="0"/>
        </w:tabs>
        <w:spacing w:after="0"/>
        <w:ind w:firstLine="567"/>
        <w:jc w:val="both"/>
        <w:rPr>
          <w:rFonts w:eastAsia="Times New Roman"/>
          <w:sz w:val="26"/>
          <w:szCs w:val="26"/>
        </w:rPr>
      </w:pPr>
      <w:r w:rsidRPr="0093592D">
        <w:rPr>
          <w:rFonts w:eastAsia="Times New Roman"/>
          <w:sz w:val="26"/>
          <w:szCs w:val="26"/>
        </w:rPr>
        <w:t>—мероприятия по устранению или снижению степени осложнений, которые могут возникнуть в процессе или после лечения;</w:t>
      </w:r>
    </w:p>
    <w:p w:rsidR="005953A0" w:rsidRPr="0093592D" w:rsidRDefault="005953A0" w:rsidP="005953A0">
      <w:pPr>
        <w:widowControl w:val="0"/>
        <w:tabs>
          <w:tab w:val="left" w:pos="0"/>
        </w:tabs>
        <w:spacing w:after="0"/>
        <w:ind w:firstLine="567"/>
        <w:jc w:val="both"/>
        <w:rPr>
          <w:rFonts w:eastAsia="Times New Roman"/>
          <w:sz w:val="26"/>
          <w:szCs w:val="26"/>
        </w:rPr>
      </w:pPr>
      <w:r w:rsidRPr="0093592D">
        <w:rPr>
          <w:rFonts w:eastAsia="Times New Roman"/>
          <w:sz w:val="26"/>
          <w:szCs w:val="26"/>
        </w:rPr>
        <w:t>—определение риска повторения или обострения выявленных заболеваний;</w:t>
      </w:r>
    </w:p>
    <w:p w:rsidR="005953A0" w:rsidRPr="0093592D" w:rsidRDefault="005953A0" w:rsidP="005953A0">
      <w:pPr>
        <w:widowControl w:val="0"/>
        <w:tabs>
          <w:tab w:val="left" w:pos="0"/>
        </w:tabs>
        <w:spacing w:after="0"/>
        <w:ind w:firstLine="567"/>
        <w:jc w:val="both"/>
        <w:rPr>
          <w:rFonts w:eastAsia="Times New Roman"/>
          <w:sz w:val="26"/>
          <w:szCs w:val="26"/>
        </w:rPr>
      </w:pPr>
      <w:r w:rsidRPr="0093592D">
        <w:rPr>
          <w:rFonts w:eastAsia="Times New Roman"/>
          <w:sz w:val="26"/>
          <w:szCs w:val="26"/>
        </w:rPr>
        <w:t xml:space="preserve">—достижение показателей качества лечения и эстетических результатов (с учетом имеющихся в отечественной стоматологии стандартов, пожеланий </w:t>
      </w:r>
      <w:r w:rsidR="00462060" w:rsidRPr="0093592D">
        <w:rPr>
          <w:rFonts w:eastAsia="Times New Roman"/>
          <w:sz w:val="26"/>
          <w:szCs w:val="26"/>
        </w:rPr>
        <w:t>п</w:t>
      </w:r>
      <w:r w:rsidRPr="0093592D">
        <w:rPr>
          <w:rFonts w:eastAsia="Times New Roman"/>
          <w:sz w:val="26"/>
          <w:szCs w:val="26"/>
        </w:rPr>
        <w:t>ациента и объективных обстоятельств, выявленных врачом).</w:t>
      </w:r>
    </w:p>
    <w:p w:rsidR="005953A0" w:rsidRPr="0093592D" w:rsidRDefault="005953A0" w:rsidP="00B85749">
      <w:pPr>
        <w:widowControl w:val="0"/>
        <w:tabs>
          <w:tab w:val="left" w:pos="0"/>
        </w:tabs>
        <w:spacing w:after="0"/>
        <w:ind w:firstLine="567"/>
        <w:jc w:val="both"/>
        <w:rPr>
          <w:rFonts w:eastAsia="Times New Roman"/>
          <w:sz w:val="26"/>
          <w:szCs w:val="26"/>
        </w:rPr>
      </w:pPr>
    </w:p>
    <w:p w:rsidR="00B85749" w:rsidRPr="0093592D" w:rsidRDefault="00B85749" w:rsidP="00B85749">
      <w:pPr>
        <w:widowControl w:val="0"/>
        <w:tabs>
          <w:tab w:val="left" w:pos="0"/>
        </w:tabs>
        <w:spacing w:after="0"/>
        <w:ind w:firstLine="567"/>
        <w:jc w:val="both"/>
        <w:rPr>
          <w:rFonts w:eastAsia="Times New Roman"/>
          <w:sz w:val="26"/>
          <w:szCs w:val="26"/>
        </w:rPr>
      </w:pPr>
      <w:r w:rsidRPr="0093592D">
        <w:rPr>
          <w:rFonts w:eastAsia="Times New Roman"/>
          <w:sz w:val="26"/>
          <w:szCs w:val="26"/>
        </w:rPr>
        <w:t xml:space="preserve">В обязательном порядке, во всех случаях оказания стоматологической помощи и безусловно нашим </w:t>
      </w:r>
      <w:r w:rsidR="00565084" w:rsidRPr="0093592D">
        <w:rPr>
          <w:rFonts w:eastAsia="Times New Roman"/>
          <w:sz w:val="26"/>
          <w:szCs w:val="26"/>
        </w:rPr>
        <w:t>п</w:t>
      </w:r>
      <w:r w:rsidRPr="0093592D">
        <w:rPr>
          <w:rFonts w:eastAsia="Times New Roman"/>
          <w:sz w:val="26"/>
          <w:szCs w:val="26"/>
        </w:rPr>
        <w:t>ациентам гарантируется:</w:t>
      </w:r>
    </w:p>
    <w:p w:rsidR="00B85749" w:rsidRPr="0093592D" w:rsidRDefault="00B85749" w:rsidP="00DD1EB0">
      <w:pPr>
        <w:pStyle w:val="a9"/>
        <w:widowControl w:val="0"/>
        <w:numPr>
          <w:ilvl w:val="0"/>
          <w:numId w:val="18"/>
        </w:numPr>
        <w:tabs>
          <w:tab w:val="left" w:pos="0"/>
          <w:tab w:val="left" w:pos="993"/>
        </w:tabs>
        <w:spacing w:after="0"/>
        <w:ind w:left="0" w:firstLine="567"/>
        <w:jc w:val="both"/>
        <w:rPr>
          <w:rFonts w:eastAsia="Times New Roman"/>
          <w:sz w:val="26"/>
          <w:szCs w:val="26"/>
        </w:rPr>
      </w:pPr>
      <w:r w:rsidRPr="0093592D">
        <w:rPr>
          <w:rFonts w:eastAsia="Times New Roman"/>
          <w:sz w:val="26"/>
          <w:szCs w:val="26"/>
        </w:rPr>
        <w:t>предоставление полной, достоверной и доступной по форме информации о состоянии здоровья пациентов (с учетом их права и желания получать таковую по доброй воле);</w:t>
      </w:r>
    </w:p>
    <w:p w:rsidR="00B85749" w:rsidRPr="0093592D" w:rsidRDefault="00B85749" w:rsidP="00DD1EB0">
      <w:pPr>
        <w:pStyle w:val="a9"/>
        <w:widowControl w:val="0"/>
        <w:numPr>
          <w:ilvl w:val="0"/>
          <w:numId w:val="18"/>
        </w:numPr>
        <w:tabs>
          <w:tab w:val="left" w:pos="0"/>
          <w:tab w:val="left" w:pos="993"/>
        </w:tabs>
        <w:spacing w:after="0"/>
        <w:ind w:left="0" w:firstLine="567"/>
        <w:jc w:val="both"/>
        <w:rPr>
          <w:rFonts w:eastAsia="Times New Roman"/>
          <w:sz w:val="26"/>
          <w:szCs w:val="26"/>
        </w:rPr>
      </w:pPr>
      <w:r w:rsidRPr="0093592D">
        <w:rPr>
          <w:rFonts w:eastAsia="Times New Roman"/>
          <w:sz w:val="26"/>
          <w:szCs w:val="26"/>
        </w:rPr>
        <w:t>проведение консультации и консилиума</w:t>
      </w:r>
      <w:r w:rsidR="00462060" w:rsidRPr="0093592D">
        <w:rPr>
          <w:rFonts w:eastAsia="Times New Roman"/>
          <w:sz w:val="26"/>
          <w:szCs w:val="26"/>
        </w:rPr>
        <w:t xml:space="preserve"> (при необходимости)</w:t>
      </w:r>
      <w:r w:rsidRPr="0093592D">
        <w:rPr>
          <w:rFonts w:eastAsia="Times New Roman"/>
          <w:sz w:val="26"/>
          <w:szCs w:val="26"/>
        </w:rPr>
        <w:t>;</w:t>
      </w:r>
    </w:p>
    <w:p w:rsidR="00B85749" w:rsidRPr="0093592D" w:rsidRDefault="00B85749" w:rsidP="00DD1EB0">
      <w:pPr>
        <w:pStyle w:val="a9"/>
        <w:widowControl w:val="0"/>
        <w:numPr>
          <w:ilvl w:val="0"/>
          <w:numId w:val="18"/>
        </w:numPr>
        <w:tabs>
          <w:tab w:val="left" w:pos="0"/>
          <w:tab w:val="left" w:pos="993"/>
        </w:tabs>
        <w:spacing w:after="0"/>
        <w:ind w:left="0" w:firstLine="567"/>
        <w:jc w:val="both"/>
        <w:rPr>
          <w:rFonts w:eastAsia="Times New Roman"/>
          <w:sz w:val="26"/>
          <w:szCs w:val="26"/>
        </w:rPr>
      </w:pPr>
      <w:r w:rsidRPr="0093592D">
        <w:rPr>
          <w:rFonts w:eastAsia="Times New Roman"/>
          <w:sz w:val="26"/>
          <w:szCs w:val="26"/>
        </w:rPr>
        <w:t xml:space="preserve">проведение лечения специалистами, </w:t>
      </w:r>
      <w:r w:rsidR="00DD1EB0" w:rsidRPr="0093592D">
        <w:rPr>
          <w:rFonts w:eastAsia="Times New Roman"/>
          <w:sz w:val="26"/>
          <w:szCs w:val="26"/>
        </w:rPr>
        <w:t>полностью соответствующими лицензионным требованиям, имеющими необходимые квалификационные категории и должный профессиональный уровень</w:t>
      </w:r>
      <w:r w:rsidRPr="0093592D">
        <w:rPr>
          <w:rFonts w:eastAsia="Times New Roman"/>
          <w:sz w:val="26"/>
          <w:szCs w:val="26"/>
        </w:rPr>
        <w:t>;</w:t>
      </w:r>
    </w:p>
    <w:p w:rsidR="00B85749" w:rsidRPr="0093592D" w:rsidRDefault="00B85749" w:rsidP="00DD1EB0">
      <w:pPr>
        <w:pStyle w:val="a9"/>
        <w:widowControl w:val="0"/>
        <w:numPr>
          <w:ilvl w:val="0"/>
          <w:numId w:val="18"/>
        </w:numPr>
        <w:tabs>
          <w:tab w:val="left" w:pos="0"/>
          <w:tab w:val="left" w:pos="993"/>
        </w:tabs>
        <w:spacing w:after="0"/>
        <w:ind w:left="0" w:firstLine="567"/>
        <w:jc w:val="both"/>
        <w:rPr>
          <w:rFonts w:eastAsia="Times New Roman"/>
          <w:sz w:val="26"/>
          <w:szCs w:val="26"/>
        </w:rPr>
      </w:pPr>
      <w:r w:rsidRPr="0093592D">
        <w:rPr>
          <w:rFonts w:eastAsia="Times New Roman"/>
          <w:sz w:val="26"/>
          <w:szCs w:val="26"/>
        </w:rPr>
        <w:t>учет показателей общего здоровья пациента при осуществлении диагностических, лечебных и профилактических мероприятий стоматологами всех специализаций;</w:t>
      </w:r>
    </w:p>
    <w:p w:rsidR="00B85749" w:rsidRPr="0093592D" w:rsidRDefault="00B85749" w:rsidP="00DD1EB0">
      <w:pPr>
        <w:pStyle w:val="a9"/>
        <w:widowControl w:val="0"/>
        <w:numPr>
          <w:ilvl w:val="0"/>
          <w:numId w:val="18"/>
        </w:numPr>
        <w:tabs>
          <w:tab w:val="left" w:pos="0"/>
          <w:tab w:val="left" w:pos="993"/>
        </w:tabs>
        <w:spacing w:after="0"/>
        <w:ind w:left="0" w:firstLine="567"/>
        <w:jc w:val="both"/>
        <w:rPr>
          <w:rFonts w:eastAsia="Times New Roman"/>
          <w:sz w:val="26"/>
          <w:szCs w:val="26"/>
        </w:rPr>
      </w:pPr>
      <w:r w:rsidRPr="0093592D">
        <w:rPr>
          <w:rFonts w:eastAsia="Times New Roman"/>
          <w:sz w:val="26"/>
          <w:szCs w:val="26"/>
        </w:rPr>
        <w:t>установление полного диагноза;</w:t>
      </w:r>
    </w:p>
    <w:p w:rsidR="00B85749" w:rsidRPr="0093592D" w:rsidRDefault="00B85749" w:rsidP="00DD1EB0">
      <w:pPr>
        <w:pStyle w:val="a9"/>
        <w:widowControl w:val="0"/>
        <w:numPr>
          <w:ilvl w:val="0"/>
          <w:numId w:val="18"/>
        </w:numPr>
        <w:tabs>
          <w:tab w:val="left" w:pos="0"/>
          <w:tab w:val="left" w:pos="993"/>
        </w:tabs>
        <w:spacing w:after="0"/>
        <w:ind w:left="0" w:firstLine="567"/>
        <w:jc w:val="both"/>
        <w:rPr>
          <w:rFonts w:eastAsia="Times New Roman"/>
          <w:sz w:val="26"/>
          <w:szCs w:val="26"/>
        </w:rPr>
      </w:pPr>
      <w:r w:rsidRPr="0093592D">
        <w:rPr>
          <w:rFonts w:eastAsia="Times New Roman"/>
          <w:sz w:val="26"/>
          <w:szCs w:val="26"/>
        </w:rPr>
        <w:t>составление рекомендуемого (предлагаемого) плана лечения;</w:t>
      </w:r>
    </w:p>
    <w:p w:rsidR="00B85749" w:rsidRPr="0093592D" w:rsidRDefault="00B85749" w:rsidP="00DD1EB0">
      <w:pPr>
        <w:pStyle w:val="a9"/>
        <w:widowControl w:val="0"/>
        <w:numPr>
          <w:ilvl w:val="0"/>
          <w:numId w:val="18"/>
        </w:numPr>
        <w:tabs>
          <w:tab w:val="left" w:pos="0"/>
          <w:tab w:val="left" w:pos="993"/>
        </w:tabs>
        <w:spacing w:after="0"/>
        <w:ind w:left="0" w:firstLine="567"/>
        <w:jc w:val="both"/>
        <w:rPr>
          <w:rFonts w:eastAsia="Times New Roman"/>
          <w:sz w:val="26"/>
          <w:szCs w:val="26"/>
        </w:rPr>
      </w:pPr>
      <w:r w:rsidRPr="0093592D">
        <w:rPr>
          <w:rFonts w:eastAsia="Times New Roman"/>
          <w:sz w:val="26"/>
          <w:szCs w:val="26"/>
        </w:rPr>
        <w:lastRenderedPageBreak/>
        <w:t>индивидуальный подбор анестетиков, что позволяет в максимальной степени исключить болевые ощущения, учитывая при этом возраст пациента, его аллергический статус, показатели общего здоровья и опыт лечения у стоматологов;</w:t>
      </w:r>
    </w:p>
    <w:p w:rsidR="00B85749" w:rsidRPr="0093592D" w:rsidRDefault="00B85749" w:rsidP="00DD1EB0">
      <w:pPr>
        <w:pStyle w:val="a9"/>
        <w:widowControl w:val="0"/>
        <w:numPr>
          <w:ilvl w:val="0"/>
          <w:numId w:val="18"/>
        </w:numPr>
        <w:tabs>
          <w:tab w:val="left" w:pos="0"/>
          <w:tab w:val="left" w:pos="993"/>
        </w:tabs>
        <w:spacing w:after="0"/>
        <w:ind w:left="0" w:firstLine="567"/>
        <w:jc w:val="both"/>
        <w:rPr>
          <w:rFonts w:eastAsia="Times New Roman"/>
          <w:sz w:val="26"/>
          <w:szCs w:val="26"/>
        </w:rPr>
      </w:pPr>
      <w:r w:rsidRPr="0093592D">
        <w:rPr>
          <w:rFonts w:eastAsia="Times New Roman"/>
          <w:sz w:val="26"/>
          <w:szCs w:val="26"/>
        </w:rPr>
        <w:t>безопасность лечения – обеспечивается комплексом санитарно-эпидемиологических мероприятий и использованием разрешенных к применению технологий и материалов;</w:t>
      </w:r>
    </w:p>
    <w:p w:rsidR="00B85749" w:rsidRPr="0093592D" w:rsidRDefault="00B85749" w:rsidP="00DD1EB0">
      <w:pPr>
        <w:pStyle w:val="a9"/>
        <w:widowControl w:val="0"/>
        <w:numPr>
          <w:ilvl w:val="0"/>
          <w:numId w:val="18"/>
        </w:numPr>
        <w:tabs>
          <w:tab w:val="left" w:pos="0"/>
          <w:tab w:val="left" w:pos="993"/>
        </w:tabs>
        <w:spacing w:after="0"/>
        <w:ind w:left="0" w:firstLine="567"/>
        <w:jc w:val="both"/>
        <w:rPr>
          <w:rFonts w:eastAsia="Times New Roman"/>
          <w:sz w:val="26"/>
          <w:szCs w:val="26"/>
        </w:rPr>
      </w:pPr>
      <w:r w:rsidRPr="0093592D">
        <w:rPr>
          <w:rFonts w:eastAsia="Times New Roman"/>
          <w:sz w:val="26"/>
          <w:szCs w:val="26"/>
        </w:rPr>
        <w:t>точная диагностика, достигаемая при наличии должного профессионального уровня специалистов, современных диагностических средств и данных дополнительных обследований;</w:t>
      </w:r>
    </w:p>
    <w:p w:rsidR="00B85749" w:rsidRPr="0093592D" w:rsidRDefault="00B85749" w:rsidP="00DD1EB0">
      <w:pPr>
        <w:pStyle w:val="a9"/>
        <w:widowControl w:val="0"/>
        <w:numPr>
          <w:ilvl w:val="0"/>
          <w:numId w:val="18"/>
        </w:numPr>
        <w:tabs>
          <w:tab w:val="left" w:pos="0"/>
          <w:tab w:val="left" w:pos="993"/>
        </w:tabs>
        <w:spacing w:after="0"/>
        <w:ind w:left="0" w:firstLine="567"/>
        <w:jc w:val="both"/>
        <w:rPr>
          <w:rFonts w:eastAsia="Times New Roman"/>
          <w:sz w:val="26"/>
          <w:szCs w:val="26"/>
        </w:rPr>
      </w:pPr>
      <w:r w:rsidRPr="0093592D">
        <w:rPr>
          <w:rFonts w:eastAsia="Times New Roman"/>
          <w:sz w:val="26"/>
          <w:szCs w:val="26"/>
        </w:rPr>
        <w:t xml:space="preserve">тщательное соблюдение технологий лечения, что предполагает высокопрофессиональную подготовку врачей, </w:t>
      </w:r>
      <w:r w:rsidR="00DD1EB0" w:rsidRPr="0093592D">
        <w:rPr>
          <w:rFonts w:eastAsia="Times New Roman"/>
          <w:sz w:val="26"/>
          <w:szCs w:val="26"/>
        </w:rPr>
        <w:t>среднего медицинского персонала</w:t>
      </w:r>
      <w:r w:rsidRPr="0093592D">
        <w:rPr>
          <w:rFonts w:eastAsia="Times New Roman"/>
          <w:sz w:val="26"/>
          <w:szCs w:val="26"/>
        </w:rPr>
        <w:t>;</w:t>
      </w:r>
    </w:p>
    <w:p w:rsidR="00B85749" w:rsidRPr="0093592D" w:rsidRDefault="00B85749" w:rsidP="00DD1EB0">
      <w:pPr>
        <w:pStyle w:val="a9"/>
        <w:widowControl w:val="0"/>
        <w:numPr>
          <w:ilvl w:val="0"/>
          <w:numId w:val="18"/>
        </w:numPr>
        <w:tabs>
          <w:tab w:val="left" w:pos="0"/>
          <w:tab w:val="left" w:pos="993"/>
        </w:tabs>
        <w:spacing w:after="0"/>
        <w:ind w:left="0" w:firstLine="567"/>
        <w:jc w:val="both"/>
        <w:rPr>
          <w:rFonts w:eastAsia="Times New Roman"/>
          <w:sz w:val="26"/>
          <w:szCs w:val="26"/>
        </w:rPr>
      </w:pPr>
      <w:r w:rsidRPr="0093592D">
        <w:rPr>
          <w:rFonts w:eastAsia="Times New Roman"/>
          <w:sz w:val="26"/>
          <w:szCs w:val="26"/>
        </w:rPr>
        <w:t>применение технологически безопасных, разрешенных Минздравом Р</w:t>
      </w:r>
      <w:r w:rsidR="00DD1EB0" w:rsidRPr="0093592D">
        <w:rPr>
          <w:rFonts w:eastAsia="Times New Roman"/>
          <w:sz w:val="26"/>
          <w:szCs w:val="26"/>
        </w:rPr>
        <w:t>Б</w:t>
      </w:r>
      <w:r w:rsidRPr="0093592D">
        <w:rPr>
          <w:rFonts w:eastAsia="Times New Roman"/>
          <w:sz w:val="26"/>
          <w:szCs w:val="26"/>
        </w:rPr>
        <w:t xml:space="preserve"> материалов, не утративших сроков годности;</w:t>
      </w:r>
    </w:p>
    <w:p w:rsidR="00B85749" w:rsidRPr="0093592D" w:rsidRDefault="00B85749" w:rsidP="00DD1EB0">
      <w:pPr>
        <w:pStyle w:val="a9"/>
        <w:widowControl w:val="0"/>
        <w:numPr>
          <w:ilvl w:val="0"/>
          <w:numId w:val="18"/>
        </w:numPr>
        <w:tabs>
          <w:tab w:val="left" w:pos="0"/>
          <w:tab w:val="left" w:pos="993"/>
        </w:tabs>
        <w:spacing w:after="0"/>
        <w:ind w:left="0" w:firstLine="567"/>
        <w:jc w:val="both"/>
        <w:rPr>
          <w:rFonts w:eastAsia="Times New Roman"/>
          <w:sz w:val="26"/>
          <w:szCs w:val="26"/>
        </w:rPr>
      </w:pPr>
      <w:r w:rsidRPr="0093592D">
        <w:rPr>
          <w:rFonts w:eastAsia="Times New Roman"/>
          <w:sz w:val="26"/>
          <w:szCs w:val="26"/>
        </w:rPr>
        <w:t>использование имплантатов производителей, имеющих сертификат соответствия;</w:t>
      </w:r>
    </w:p>
    <w:p w:rsidR="00B85749" w:rsidRPr="0093592D" w:rsidRDefault="00B85749" w:rsidP="00DD1EB0">
      <w:pPr>
        <w:pStyle w:val="a9"/>
        <w:widowControl w:val="0"/>
        <w:numPr>
          <w:ilvl w:val="0"/>
          <w:numId w:val="18"/>
        </w:numPr>
        <w:tabs>
          <w:tab w:val="left" w:pos="0"/>
          <w:tab w:val="left" w:pos="993"/>
        </w:tabs>
        <w:spacing w:after="0"/>
        <w:ind w:left="0" w:firstLine="567"/>
        <w:jc w:val="both"/>
        <w:rPr>
          <w:rFonts w:eastAsia="Times New Roman"/>
          <w:sz w:val="26"/>
          <w:szCs w:val="26"/>
        </w:rPr>
      </w:pPr>
      <w:r w:rsidRPr="0093592D">
        <w:rPr>
          <w:rFonts w:eastAsia="Times New Roman"/>
          <w:sz w:val="26"/>
          <w:szCs w:val="26"/>
        </w:rPr>
        <w:t>проведение контрольных осмотров – по показаниям после сложного лечения или при необходимости упреждения нежелательных последствий;</w:t>
      </w:r>
    </w:p>
    <w:p w:rsidR="00B85749" w:rsidRPr="0093592D" w:rsidRDefault="00B85749" w:rsidP="00DD1EB0">
      <w:pPr>
        <w:pStyle w:val="a9"/>
        <w:widowControl w:val="0"/>
        <w:numPr>
          <w:ilvl w:val="0"/>
          <w:numId w:val="18"/>
        </w:numPr>
        <w:tabs>
          <w:tab w:val="left" w:pos="0"/>
          <w:tab w:val="left" w:pos="993"/>
        </w:tabs>
        <w:spacing w:after="0"/>
        <w:ind w:left="0" w:firstLine="567"/>
        <w:jc w:val="both"/>
        <w:rPr>
          <w:rFonts w:eastAsia="Times New Roman"/>
          <w:sz w:val="26"/>
          <w:szCs w:val="26"/>
        </w:rPr>
      </w:pPr>
      <w:r w:rsidRPr="0093592D">
        <w:rPr>
          <w:rFonts w:eastAsia="Times New Roman"/>
          <w:sz w:val="26"/>
          <w:szCs w:val="26"/>
        </w:rPr>
        <w:t>динамический контроль</w:t>
      </w:r>
      <w:r w:rsidR="00DD1EB0" w:rsidRPr="0093592D">
        <w:rPr>
          <w:rFonts w:eastAsia="Times New Roman"/>
          <w:sz w:val="26"/>
          <w:szCs w:val="26"/>
        </w:rPr>
        <w:t xml:space="preserve"> процесса и результатов лечения;</w:t>
      </w:r>
    </w:p>
    <w:p w:rsidR="00B85749" w:rsidRPr="0093592D" w:rsidRDefault="00B85749" w:rsidP="00DD1EB0">
      <w:pPr>
        <w:pStyle w:val="a9"/>
        <w:widowControl w:val="0"/>
        <w:numPr>
          <w:ilvl w:val="0"/>
          <w:numId w:val="18"/>
        </w:numPr>
        <w:tabs>
          <w:tab w:val="left" w:pos="0"/>
          <w:tab w:val="left" w:pos="993"/>
        </w:tabs>
        <w:spacing w:after="0"/>
        <w:ind w:left="0" w:firstLine="567"/>
        <w:jc w:val="both"/>
        <w:rPr>
          <w:rFonts w:eastAsia="Times New Roman"/>
          <w:sz w:val="26"/>
          <w:szCs w:val="26"/>
        </w:rPr>
      </w:pPr>
      <w:r w:rsidRPr="0093592D">
        <w:rPr>
          <w:rFonts w:eastAsia="Times New Roman"/>
          <w:sz w:val="26"/>
          <w:szCs w:val="26"/>
        </w:rPr>
        <w:t>мероприятия по устранению или снижению степени осложнений, которые могут возникнуть в процессе или после лечения;</w:t>
      </w:r>
    </w:p>
    <w:p w:rsidR="00B85749" w:rsidRPr="0093592D" w:rsidRDefault="00B85749" w:rsidP="00DD1EB0">
      <w:pPr>
        <w:pStyle w:val="a9"/>
        <w:widowControl w:val="0"/>
        <w:numPr>
          <w:ilvl w:val="0"/>
          <w:numId w:val="18"/>
        </w:numPr>
        <w:tabs>
          <w:tab w:val="left" w:pos="0"/>
          <w:tab w:val="left" w:pos="993"/>
        </w:tabs>
        <w:spacing w:after="0"/>
        <w:ind w:left="0" w:firstLine="567"/>
        <w:jc w:val="both"/>
        <w:rPr>
          <w:rFonts w:eastAsia="Times New Roman"/>
          <w:sz w:val="26"/>
          <w:szCs w:val="26"/>
        </w:rPr>
      </w:pPr>
      <w:r w:rsidRPr="0093592D">
        <w:rPr>
          <w:rFonts w:eastAsia="Times New Roman"/>
          <w:sz w:val="26"/>
          <w:szCs w:val="26"/>
        </w:rPr>
        <w:t>определение риска повторения или обострения выявленных заболеваний;</w:t>
      </w:r>
    </w:p>
    <w:p w:rsidR="00B85749" w:rsidRPr="0093592D" w:rsidRDefault="00B85749" w:rsidP="00DD1EB0">
      <w:pPr>
        <w:pStyle w:val="a9"/>
        <w:widowControl w:val="0"/>
        <w:numPr>
          <w:ilvl w:val="0"/>
          <w:numId w:val="18"/>
        </w:numPr>
        <w:tabs>
          <w:tab w:val="left" w:pos="0"/>
          <w:tab w:val="left" w:pos="993"/>
        </w:tabs>
        <w:spacing w:after="0"/>
        <w:ind w:left="0" w:firstLine="567"/>
        <w:jc w:val="both"/>
        <w:rPr>
          <w:rFonts w:eastAsia="Times New Roman"/>
          <w:sz w:val="26"/>
          <w:szCs w:val="26"/>
        </w:rPr>
      </w:pPr>
      <w:r w:rsidRPr="0093592D">
        <w:rPr>
          <w:rFonts w:eastAsia="Times New Roman"/>
          <w:sz w:val="26"/>
          <w:szCs w:val="26"/>
        </w:rPr>
        <w:t>достижение показателей качества лечения и эстетических результатов (с учетом имеющихся в отечественной стоматологии стандартов, пожеланий пациента и объективных обстоятельств, выявленных врачом).</w:t>
      </w:r>
    </w:p>
    <w:p w:rsidR="00DD1EB0" w:rsidRPr="0093592D" w:rsidRDefault="00DD1EB0" w:rsidP="00B85749">
      <w:pPr>
        <w:widowControl w:val="0"/>
        <w:tabs>
          <w:tab w:val="left" w:pos="0"/>
        </w:tabs>
        <w:spacing w:after="0"/>
        <w:ind w:firstLine="567"/>
        <w:jc w:val="both"/>
        <w:rPr>
          <w:rFonts w:eastAsia="Times New Roman"/>
          <w:sz w:val="26"/>
          <w:szCs w:val="26"/>
        </w:rPr>
      </w:pPr>
    </w:p>
    <w:p w:rsidR="00B85749" w:rsidRPr="0093592D" w:rsidRDefault="00B85749" w:rsidP="00B85749">
      <w:pPr>
        <w:widowControl w:val="0"/>
        <w:tabs>
          <w:tab w:val="left" w:pos="0"/>
        </w:tabs>
        <w:spacing w:after="0"/>
        <w:ind w:firstLine="567"/>
        <w:jc w:val="both"/>
        <w:rPr>
          <w:rFonts w:eastAsia="Times New Roman"/>
          <w:sz w:val="26"/>
          <w:szCs w:val="26"/>
        </w:rPr>
      </w:pPr>
      <w:r w:rsidRPr="0093592D">
        <w:rPr>
          <w:rFonts w:eastAsia="Times New Roman"/>
          <w:sz w:val="26"/>
          <w:szCs w:val="26"/>
        </w:rPr>
        <w:t>Гарантийные обязательства ограничиваются безусловными в случаях отказа пациента от предложенного плана лечения:</w:t>
      </w:r>
    </w:p>
    <w:p w:rsidR="00B85749" w:rsidRPr="0093592D" w:rsidRDefault="00DD1EB0" w:rsidP="00B85749">
      <w:pPr>
        <w:widowControl w:val="0"/>
        <w:tabs>
          <w:tab w:val="left" w:pos="0"/>
        </w:tabs>
        <w:spacing w:after="0"/>
        <w:ind w:firstLine="567"/>
        <w:jc w:val="both"/>
        <w:rPr>
          <w:rFonts w:eastAsia="Times New Roman"/>
          <w:sz w:val="26"/>
          <w:szCs w:val="26"/>
        </w:rPr>
      </w:pPr>
      <w:r w:rsidRPr="0093592D">
        <w:rPr>
          <w:rFonts w:eastAsia="Times New Roman"/>
          <w:sz w:val="26"/>
          <w:szCs w:val="26"/>
        </w:rPr>
        <w:t xml:space="preserve">- </w:t>
      </w:r>
      <w:r w:rsidR="00B85749" w:rsidRPr="0093592D">
        <w:rPr>
          <w:rFonts w:eastAsia="Times New Roman"/>
          <w:sz w:val="26"/>
          <w:szCs w:val="26"/>
        </w:rPr>
        <w:t>отказ от непрямой реставрации зуба при наличии медицинских показаний;</w:t>
      </w:r>
    </w:p>
    <w:p w:rsidR="00B85749" w:rsidRPr="0093592D" w:rsidRDefault="00DD1EB0" w:rsidP="00B85749">
      <w:pPr>
        <w:widowControl w:val="0"/>
        <w:tabs>
          <w:tab w:val="left" w:pos="0"/>
        </w:tabs>
        <w:spacing w:after="0"/>
        <w:ind w:firstLine="567"/>
        <w:jc w:val="both"/>
        <w:rPr>
          <w:rFonts w:eastAsia="Times New Roman"/>
          <w:sz w:val="26"/>
          <w:szCs w:val="26"/>
        </w:rPr>
      </w:pPr>
      <w:r w:rsidRPr="0093592D">
        <w:rPr>
          <w:rFonts w:eastAsia="Times New Roman"/>
          <w:sz w:val="26"/>
          <w:szCs w:val="26"/>
        </w:rPr>
        <w:t xml:space="preserve">- </w:t>
      </w:r>
      <w:r w:rsidR="00B85749" w:rsidRPr="0093592D">
        <w:rPr>
          <w:rFonts w:eastAsia="Times New Roman"/>
          <w:sz w:val="26"/>
          <w:szCs w:val="26"/>
        </w:rPr>
        <w:t>повышенная нагрузка отреставрированного зуба в условиях необходимости протезирования;</w:t>
      </w:r>
    </w:p>
    <w:p w:rsidR="00B85749" w:rsidRPr="0093592D" w:rsidRDefault="00DD1EB0" w:rsidP="00B85749">
      <w:pPr>
        <w:widowControl w:val="0"/>
        <w:tabs>
          <w:tab w:val="left" w:pos="0"/>
        </w:tabs>
        <w:spacing w:after="0"/>
        <w:ind w:firstLine="567"/>
        <w:jc w:val="both"/>
        <w:rPr>
          <w:rFonts w:eastAsia="Times New Roman"/>
          <w:sz w:val="26"/>
          <w:szCs w:val="26"/>
        </w:rPr>
      </w:pPr>
      <w:r w:rsidRPr="0093592D">
        <w:rPr>
          <w:rFonts w:eastAsia="Times New Roman"/>
          <w:sz w:val="26"/>
          <w:szCs w:val="26"/>
        </w:rPr>
        <w:t xml:space="preserve">- </w:t>
      </w:r>
      <w:r w:rsidR="00B85749" w:rsidRPr="0093592D">
        <w:rPr>
          <w:rFonts w:eastAsia="Times New Roman"/>
          <w:sz w:val="26"/>
          <w:szCs w:val="26"/>
        </w:rPr>
        <w:t>выполнение лечения по методике, отличной от оптимальной (установка пломбы из фотокомпозита);</w:t>
      </w:r>
    </w:p>
    <w:p w:rsidR="00B85749" w:rsidRPr="0093592D" w:rsidRDefault="00DD1EB0" w:rsidP="00B85749">
      <w:pPr>
        <w:widowControl w:val="0"/>
        <w:tabs>
          <w:tab w:val="left" w:pos="0"/>
        </w:tabs>
        <w:spacing w:after="0"/>
        <w:ind w:firstLine="567"/>
        <w:jc w:val="both"/>
        <w:rPr>
          <w:rFonts w:eastAsia="Times New Roman"/>
          <w:sz w:val="26"/>
          <w:szCs w:val="26"/>
        </w:rPr>
      </w:pPr>
      <w:r w:rsidRPr="0093592D">
        <w:rPr>
          <w:rFonts w:eastAsia="Times New Roman"/>
          <w:sz w:val="26"/>
          <w:szCs w:val="26"/>
        </w:rPr>
        <w:t xml:space="preserve">- </w:t>
      </w:r>
      <w:r w:rsidR="00B85749" w:rsidRPr="0093592D">
        <w:rPr>
          <w:rFonts w:eastAsia="Times New Roman"/>
          <w:sz w:val="26"/>
          <w:szCs w:val="26"/>
        </w:rPr>
        <w:t>реставрация фронтальных зубов при отсутствии жевательных и отказе от их протезирования.</w:t>
      </w:r>
    </w:p>
    <w:p w:rsidR="00DD1EB0" w:rsidRPr="0093592D" w:rsidRDefault="00DD1EB0" w:rsidP="00B85749">
      <w:pPr>
        <w:widowControl w:val="0"/>
        <w:tabs>
          <w:tab w:val="left" w:pos="0"/>
        </w:tabs>
        <w:spacing w:after="0"/>
        <w:ind w:firstLine="567"/>
        <w:jc w:val="both"/>
        <w:rPr>
          <w:rFonts w:eastAsia="Times New Roman"/>
          <w:b/>
          <w:i/>
          <w:sz w:val="26"/>
          <w:szCs w:val="26"/>
          <w:u w:val="single"/>
        </w:rPr>
      </w:pPr>
    </w:p>
    <w:p w:rsidR="00B85749" w:rsidRPr="0093592D" w:rsidRDefault="00B85749" w:rsidP="00B85749">
      <w:pPr>
        <w:widowControl w:val="0"/>
        <w:tabs>
          <w:tab w:val="left" w:pos="0"/>
        </w:tabs>
        <w:spacing w:after="0"/>
        <w:ind w:firstLine="567"/>
        <w:jc w:val="both"/>
        <w:rPr>
          <w:rFonts w:eastAsia="Times New Roman"/>
          <w:sz w:val="26"/>
          <w:szCs w:val="26"/>
        </w:rPr>
      </w:pPr>
      <w:r w:rsidRPr="0093592D">
        <w:rPr>
          <w:rFonts w:eastAsia="Times New Roman"/>
          <w:b/>
          <w:i/>
          <w:sz w:val="26"/>
          <w:szCs w:val="26"/>
          <w:u w:val="single"/>
        </w:rPr>
        <w:t xml:space="preserve">О том, что </w:t>
      </w:r>
      <w:r w:rsidR="00565084" w:rsidRPr="0093592D">
        <w:rPr>
          <w:rFonts w:eastAsia="Times New Roman"/>
          <w:b/>
          <w:i/>
          <w:sz w:val="26"/>
          <w:szCs w:val="26"/>
          <w:u w:val="single"/>
        </w:rPr>
        <w:t>м</w:t>
      </w:r>
      <w:r w:rsidR="00DD1EB0" w:rsidRPr="0093592D">
        <w:rPr>
          <w:rFonts w:eastAsia="Times New Roman"/>
          <w:b/>
          <w:i/>
          <w:sz w:val="26"/>
          <w:szCs w:val="26"/>
          <w:u w:val="single"/>
        </w:rPr>
        <w:t>едицинская организация</w:t>
      </w:r>
      <w:r w:rsidRPr="0093592D">
        <w:rPr>
          <w:rFonts w:eastAsia="Times New Roman"/>
          <w:b/>
          <w:i/>
          <w:sz w:val="26"/>
          <w:szCs w:val="26"/>
          <w:u w:val="single"/>
        </w:rPr>
        <w:t xml:space="preserve"> может предоставить только безуслов</w:t>
      </w:r>
      <w:r w:rsidR="00DD1EB0" w:rsidRPr="0093592D">
        <w:rPr>
          <w:rFonts w:eastAsia="Times New Roman"/>
          <w:b/>
          <w:i/>
          <w:sz w:val="26"/>
          <w:szCs w:val="26"/>
          <w:u w:val="single"/>
        </w:rPr>
        <w:t xml:space="preserve">ные гарантии, лечащий врач информирует </w:t>
      </w:r>
      <w:r w:rsidR="00565084" w:rsidRPr="0093592D">
        <w:rPr>
          <w:rFonts w:eastAsia="Times New Roman"/>
          <w:b/>
          <w:i/>
          <w:sz w:val="26"/>
          <w:szCs w:val="26"/>
          <w:u w:val="single"/>
        </w:rPr>
        <w:t>п</w:t>
      </w:r>
      <w:r w:rsidRPr="0093592D">
        <w:rPr>
          <w:rFonts w:eastAsia="Times New Roman"/>
          <w:b/>
          <w:i/>
          <w:sz w:val="26"/>
          <w:szCs w:val="26"/>
          <w:u w:val="single"/>
        </w:rPr>
        <w:t>ациента до лечения.</w:t>
      </w:r>
      <w:r w:rsidR="00565084" w:rsidRPr="0093592D">
        <w:rPr>
          <w:rFonts w:eastAsia="Times New Roman"/>
          <w:b/>
          <w:i/>
          <w:sz w:val="26"/>
          <w:szCs w:val="26"/>
          <w:u w:val="single"/>
        </w:rPr>
        <w:t>п</w:t>
      </w:r>
      <w:r w:rsidRPr="0093592D">
        <w:rPr>
          <w:rFonts w:eastAsia="Times New Roman"/>
          <w:b/>
          <w:i/>
          <w:sz w:val="26"/>
          <w:szCs w:val="26"/>
          <w:u w:val="single"/>
        </w:rPr>
        <w:t>ациент подтверждает согласие с ограничением гарантий подписью в медицинской документации</w:t>
      </w:r>
      <w:r w:rsidRPr="0093592D">
        <w:rPr>
          <w:rFonts w:eastAsia="Times New Roman"/>
          <w:sz w:val="26"/>
          <w:szCs w:val="26"/>
        </w:rPr>
        <w:t>.</w:t>
      </w:r>
    </w:p>
    <w:p w:rsidR="00B85749" w:rsidRPr="0093592D" w:rsidRDefault="00B85749" w:rsidP="00B85749">
      <w:pPr>
        <w:widowControl w:val="0"/>
        <w:tabs>
          <w:tab w:val="left" w:pos="0"/>
        </w:tabs>
        <w:spacing w:after="0"/>
        <w:ind w:firstLine="567"/>
        <w:jc w:val="both"/>
        <w:rPr>
          <w:rFonts w:eastAsia="Times New Roman"/>
          <w:sz w:val="26"/>
          <w:szCs w:val="26"/>
        </w:rPr>
      </w:pPr>
    </w:p>
    <w:p w:rsidR="00B85749" w:rsidRPr="0093592D" w:rsidRDefault="00EC4FB4" w:rsidP="00601DC3">
      <w:pPr>
        <w:widowControl w:val="0"/>
        <w:tabs>
          <w:tab w:val="left" w:pos="454"/>
        </w:tabs>
        <w:spacing w:after="0"/>
        <w:ind w:left="510"/>
        <w:jc w:val="center"/>
        <w:rPr>
          <w:rFonts w:asciiTheme="minorHAnsi" w:eastAsia="Times New Roman" w:hAnsiTheme="minorHAnsi"/>
          <w:b/>
          <w:caps/>
          <w:sz w:val="26"/>
          <w:szCs w:val="26"/>
        </w:rPr>
      </w:pPr>
      <w:r w:rsidRPr="0093592D">
        <w:rPr>
          <w:rFonts w:eastAsia="Times New Roman"/>
          <w:b/>
          <w:caps/>
          <w:sz w:val="26"/>
          <w:szCs w:val="26"/>
        </w:rPr>
        <w:t xml:space="preserve">1.3. </w:t>
      </w:r>
      <w:r w:rsidR="00601DC3" w:rsidRPr="0093592D">
        <w:rPr>
          <w:rFonts w:eastAsia="Times New Roman"/>
          <w:b/>
          <w:caps/>
          <w:sz w:val="26"/>
          <w:szCs w:val="26"/>
        </w:rPr>
        <w:t>«Прогнозируемые</w:t>
      </w:r>
      <w:r w:rsidR="00601DC3" w:rsidRPr="0093592D">
        <w:rPr>
          <w:rFonts w:ascii="Times New Roman Полужирный" w:eastAsia="Times New Roman" w:hAnsi="Times New Roman Полужирный"/>
          <w:b/>
          <w:caps/>
          <w:sz w:val="26"/>
          <w:szCs w:val="26"/>
        </w:rPr>
        <w:t>» гарантии</w:t>
      </w:r>
    </w:p>
    <w:p w:rsidR="008808D9" w:rsidRPr="0093592D" w:rsidRDefault="008808D9" w:rsidP="00601DC3">
      <w:pPr>
        <w:widowControl w:val="0"/>
        <w:tabs>
          <w:tab w:val="left" w:pos="454"/>
        </w:tabs>
        <w:spacing w:after="0"/>
        <w:ind w:left="510"/>
        <w:jc w:val="center"/>
        <w:rPr>
          <w:rFonts w:asciiTheme="minorHAnsi" w:eastAsia="Times New Roman" w:hAnsiTheme="minorHAnsi"/>
          <w:b/>
          <w:caps/>
          <w:sz w:val="26"/>
          <w:szCs w:val="26"/>
        </w:rPr>
      </w:pPr>
    </w:p>
    <w:p w:rsidR="00601DC3" w:rsidRPr="0093592D" w:rsidRDefault="00601DC3" w:rsidP="00601DC3">
      <w:pPr>
        <w:widowControl w:val="0"/>
        <w:tabs>
          <w:tab w:val="left" w:pos="0"/>
        </w:tabs>
        <w:spacing w:after="0"/>
        <w:ind w:firstLine="426"/>
        <w:jc w:val="both"/>
        <w:rPr>
          <w:rFonts w:eastAsia="Times New Roman"/>
          <w:sz w:val="26"/>
          <w:szCs w:val="26"/>
        </w:rPr>
      </w:pPr>
      <w:r w:rsidRPr="0093592D">
        <w:rPr>
          <w:rFonts w:eastAsia="Times New Roman"/>
          <w:sz w:val="26"/>
          <w:szCs w:val="26"/>
        </w:rPr>
        <w:t>Прогнозируемые гарантии – это предвидение лечащим врачом определенных результатов лечения, с учетом выявленных в данной ситуации обстоятельств, имеющегося у него опыта, уверенности в эффективности используемых в данном случае технологий и материалов.</w:t>
      </w:r>
    </w:p>
    <w:p w:rsidR="00601DC3" w:rsidRPr="0093592D" w:rsidRDefault="00601DC3" w:rsidP="00601DC3">
      <w:pPr>
        <w:widowControl w:val="0"/>
        <w:tabs>
          <w:tab w:val="left" w:pos="0"/>
        </w:tabs>
        <w:spacing w:after="0"/>
        <w:ind w:firstLine="426"/>
        <w:jc w:val="both"/>
        <w:rPr>
          <w:rFonts w:eastAsia="Times New Roman"/>
          <w:sz w:val="26"/>
          <w:szCs w:val="26"/>
        </w:rPr>
      </w:pPr>
    </w:p>
    <w:p w:rsidR="00601DC3" w:rsidRPr="0093592D" w:rsidRDefault="00601DC3" w:rsidP="00601DC3">
      <w:pPr>
        <w:widowControl w:val="0"/>
        <w:tabs>
          <w:tab w:val="left" w:pos="0"/>
        </w:tabs>
        <w:spacing w:after="0"/>
        <w:ind w:firstLine="426"/>
        <w:jc w:val="center"/>
        <w:rPr>
          <w:rFonts w:eastAsia="Times New Roman"/>
          <w:b/>
          <w:sz w:val="26"/>
          <w:szCs w:val="26"/>
        </w:rPr>
      </w:pPr>
      <w:r w:rsidRPr="0093592D">
        <w:rPr>
          <w:rFonts w:eastAsia="Times New Roman"/>
          <w:b/>
          <w:sz w:val="26"/>
          <w:szCs w:val="26"/>
        </w:rPr>
        <w:t>Принцип предоставления прогнозируемых гарантий</w:t>
      </w:r>
    </w:p>
    <w:p w:rsidR="00565084" w:rsidRPr="0093592D" w:rsidRDefault="00565084" w:rsidP="00601DC3">
      <w:pPr>
        <w:widowControl w:val="0"/>
        <w:tabs>
          <w:tab w:val="left" w:pos="0"/>
        </w:tabs>
        <w:spacing w:after="0"/>
        <w:ind w:firstLine="426"/>
        <w:jc w:val="both"/>
        <w:rPr>
          <w:rFonts w:eastAsia="Times New Roman"/>
          <w:sz w:val="26"/>
          <w:szCs w:val="26"/>
        </w:rPr>
      </w:pPr>
    </w:p>
    <w:p w:rsidR="00462060" w:rsidRPr="0093592D" w:rsidRDefault="00462060" w:rsidP="00462060">
      <w:pPr>
        <w:widowControl w:val="0"/>
        <w:tabs>
          <w:tab w:val="left" w:pos="0"/>
        </w:tabs>
        <w:spacing w:after="0"/>
        <w:ind w:firstLine="426"/>
        <w:jc w:val="both"/>
        <w:rPr>
          <w:rFonts w:eastAsia="Times New Roman"/>
          <w:sz w:val="26"/>
          <w:szCs w:val="26"/>
        </w:rPr>
      </w:pPr>
      <w:r w:rsidRPr="0093592D">
        <w:rPr>
          <w:rFonts w:eastAsia="Times New Roman"/>
          <w:b/>
          <w:sz w:val="26"/>
          <w:szCs w:val="26"/>
        </w:rPr>
        <w:t>Обстоятельства установления гарантий</w:t>
      </w:r>
      <w:r w:rsidRPr="0093592D">
        <w:rPr>
          <w:rFonts w:eastAsia="Times New Roman"/>
          <w:sz w:val="26"/>
          <w:szCs w:val="26"/>
        </w:rPr>
        <w:t xml:space="preserve"> - это ряд объективных факторов, заявленных пациентом и выявленных врачом в конкретной клинической ситуации, которые могут сказаться на результатах лечения определенным образом - позитивно, </w:t>
      </w:r>
      <w:r w:rsidRPr="0093592D">
        <w:rPr>
          <w:rFonts w:eastAsia="Times New Roman"/>
          <w:sz w:val="26"/>
          <w:szCs w:val="26"/>
        </w:rPr>
        <w:lastRenderedPageBreak/>
        <w:t>нейтрально или негативно:</w:t>
      </w:r>
    </w:p>
    <w:p w:rsidR="00462060" w:rsidRPr="0093592D" w:rsidRDefault="00462060" w:rsidP="00462060">
      <w:pPr>
        <w:widowControl w:val="0"/>
        <w:tabs>
          <w:tab w:val="left" w:pos="0"/>
        </w:tabs>
        <w:spacing w:after="0"/>
        <w:ind w:firstLine="426"/>
        <w:jc w:val="both"/>
        <w:rPr>
          <w:rFonts w:eastAsia="Times New Roman"/>
          <w:sz w:val="26"/>
          <w:szCs w:val="26"/>
        </w:rPr>
      </w:pPr>
      <w:r w:rsidRPr="0093592D">
        <w:rPr>
          <w:rFonts w:eastAsia="Times New Roman"/>
          <w:sz w:val="26"/>
          <w:szCs w:val="26"/>
        </w:rPr>
        <w:t>состояние здоровья пациента - наличие сопутствующих заболеваний, которые напрямую или косвенно влияют (или могут повлиять в будущем) на состояние зубов и окружающих тканей (учитываются данные анкеты о здоровье);</w:t>
      </w:r>
    </w:p>
    <w:p w:rsidR="00462060" w:rsidRPr="0093592D" w:rsidRDefault="00462060" w:rsidP="00462060">
      <w:pPr>
        <w:widowControl w:val="0"/>
        <w:tabs>
          <w:tab w:val="left" w:pos="0"/>
        </w:tabs>
        <w:spacing w:after="0"/>
        <w:ind w:firstLine="426"/>
        <w:jc w:val="both"/>
        <w:rPr>
          <w:rFonts w:eastAsia="Times New Roman"/>
          <w:sz w:val="26"/>
          <w:szCs w:val="26"/>
        </w:rPr>
      </w:pPr>
      <w:r w:rsidRPr="0093592D">
        <w:rPr>
          <w:rFonts w:eastAsia="Times New Roman"/>
          <w:sz w:val="26"/>
          <w:szCs w:val="26"/>
        </w:rPr>
        <w:t>ситуация в полости рта пациента - что, как и сколь интенсивно может повлиять на выполненную работу (учитываются жалобы, данные осмотров и снимков);</w:t>
      </w:r>
    </w:p>
    <w:p w:rsidR="00462060" w:rsidRPr="0093592D" w:rsidRDefault="00462060" w:rsidP="00462060">
      <w:pPr>
        <w:widowControl w:val="0"/>
        <w:tabs>
          <w:tab w:val="left" w:pos="0"/>
        </w:tabs>
        <w:spacing w:after="0"/>
        <w:ind w:firstLine="426"/>
        <w:jc w:val="both"/>
        <w:rPr>
          <w:rFonts w:eastAsia="Times New Roman"/>
          <w:sz w:val="26"/>
          <w:szCs w:val="26"/>
        </w:rPr>
      </w:pPr>
      <w:r w:rsidRPr="0093592D">
        <w:rPr>
          <w:rFonts w:eastAsia="Times New Roman"/>
          <w:sz w:val="26"/>
          <w:szCs w:val="26"/>
        </w:rPr>
        <w:t>объем выполнения пациентом рекомендованного (рационального) плана лечения: какие невыполненные рекомендации, как и сколь интенсивно могут ограничивать гарантии (пациенту разъясняется значение конкретных пунктов плана);</w:t>
      </w:r>
    </w:p>
    <w:p w:rsidR="00462060" w:rsidRPr="0093592D" w:rsidRDefault="00462060" w:rsidP="00462060">
      <w:pPr>
        <w:widowControl w:val="0"/>
        <w:tabs>
          <w:tab w:val="left" w:pos="0"/>
        </w:tabs>
        <w:spacing w:after="0"/>
        <w:ind w:firstLine="426"/>
        <w:jc w:val="both"/>
        <w:rPr>
          <w:rFonts w:eastAsia="Times New Roman"/>
          <w:sz w:val="26"/>
          <w:szCs w:val="26"/>
        </w:rPr>
      </w:pPr>
      <w:r w:rsidRPr="0093592D">
        <w:rPr>
          <w:rFonts w:eastAsia="Times New Roman"/>
          <w:sz w:val="26"/>
          <w:szCs w:val="26"/>
        </w:rPr>
        <w:t>сложность    выполненной    работы</w:t>
      </w:r>
      <w:r w:rsidRPr="0093592D">
        <w:rPr>
          <w:rFonts w:eastAsia="Times New Roman"/>
          <w:sz w:val="26"/>
          <w:szCs w:val="26"/>
        </w:rPr>
        <w:tab/>
        <w:t>- необычность случая, запущенность заболевания, многофакторная причинная обусловленность;</w:t>
      </w:r>
    </w:p>
    <w:p w:rsidR="00462060" w:rsidRPr="0093592D" w:rsidRDefault="00462060" w:rsidP="00462060">
      <w:pPr>
        <w:widowControl w:val="0"/>
        <w:tabs>
          <w:tab w:val="left" w:pos="0"/>
        </w:tabs>
        <w:spacing w:after="0"/>
        <w:ind w:firstLine="426"/>
        <w:jc w:val="both"/>
        <w:rPr>
          <w:rFonts w:eastAsia="Times New Roman"/>
          <w:sz w:val="26"/>
          <w:szCs w:val="26"/>
        </w:rPr>
      </w:pPr>
      <w:r w:rsidRPr="0093592D">
        <w:rPr>
          <w:rFonts w:eastAsia="Times New Roman"/>
          <w:sz w:val="26"/>
          <w:szCs w:val="26"/>
        </w:rPr>
        <w:t>особенности использованных технологий и материалов, вариантов лечения - как и сколь явно они могут повлиять на гарантии (разъясняются достоинства и недостатки технологий и материалов, вариантов лечения, использованных врачом или выбранных пациентом);</w:t>
      </w:r>
    </w:p>
    <w:p w:rsidR="00462060" w:rsidRPr="0093592D" w:rsidRDefault="00462060" w:rsidP="00462060">
      <w:pPr>
        <w:widowControl w:val="0"/>
        <w:tabs>
          <w:tab w:val="left" w:pos="0"/>
        </w:tabs>
        <w:spacing w:after="0"/>
        <w:ind w:firstLine="426"/>
        <w:jc w:val="both"/>
        <w:rPr>
          <w:rFonts w:eastAsia="Times New Roman"/>
          <w:sz w:val="26"/>
          <w:szCs w:val="26"/>
        </w:rPr>
      </w:pPr>
      <w:r w:rsidRPr="0093592D">
        <w:rPr>
          <w:rFonts w:eastAsia="Times New Roman"/>
          <w:sz w:val="26"/>
          <w:szCs w:val="26"/>
        </w:rPr>
        <w:t>особенности профессиональной деятельности пациента, которые могут негативно повлиять на результаты его стоматологического лечения: работа в горячих цехах или на холоде, химическое производство и лаборатории, порошковая металлургия и сварка, интенсивная работа с компьютером, игра на духовых инструментах, занятия спортом (бокс, борьба, баскетбол) и др.</w:t>
      </w:r>
    </w:p>
    <w:p w:rsidR="00462060" w:rsidRPr="0093592D" w:rsidRDefault="00462060" w:rsidP="00462060">
      <w:pPr>
        <w:widowControl w:val="0"/>
        <w:tabs>
          <w:tab w:val="left" w:pos="0"/>
        </w:tabs>
        <w:spacing w:after="0"/>
        <w:ind w:firstLine="426"/>
        <w:jc w:val="both"/>
        <w:rPr>
          <w:rFonts w:eastAsia="Times New Roman"/>
          <w:sz w:val="26"/>
          <w:szCs w:val="26"/>
        </w:rPr>
      </w:pPr>
    </w:p>
    <w:p w:rsidR="00565084" w:rsidRPr="0093592D" w:rsidRDefault="00565084" w:rsidP="00462060">
      <w:pPr>
        <w:widowControl w:val="0"/>
        <w:tabs>
          <w:tab w:val="left" w:pos="0"/>
        </w:tabs>
        <w:spacing w:after="0"/>
        <w:ind w:firstLine="426"/>
        <w:jc w:val="both"/>
        <w:rPr>
          <w:rFonts w:eastAsia="Times New Roman"/>
          <w:b/>
          <w:i/>
          <w:sz w:val="26"/>
          <w:szCs w:val="26"/>
        </w:rPr>
      </w:pPr>
      <w:r w:rsidRPr="0093592D">
        <w:rPr>
          <w:rFonts w:eastAsia="Times New Roman"/>
          <w:b/>
          <w:i/>
          <w:sz w:val="26"/>
          <w:szCs w:val="26"/>
        </w:rPr>
        <w:t>Гарантийные сроки и сроки службы на выполненные стоматологические услуги для каждого пациента устанавливаются врачом в зависимости от:</w:t>
      </w:r>
    </w:p>
    <w:p w:rsidR="00565084" w:rsidRPr="0093592D" w:rsidRDefault="00565084" w:rsidP="00565084">
      <w:pPr>
        <w:widowControl w:val="0"/>
        <w:tabs>
          <w:tab w:val="left" w:pos="0"/>
        </w:tabs>
        <w:spacing w:after="0"/>
        <w:ind w:firstLine="426"/>
        <w:jc w:val="both"/>
        <w:rPr>
          <w:rFonts w:eastAsia="Times New Roman"/>
          <w:sz w:val="26"/>
          <w:szCs w:val="26"/>
        </w:rPr>
      </w:pPr>
      <w:r w:rsidRPr="0093592D">
        <w:rPr>
          <w:rFonts w:eastAsia="Times New Roman"/>
          <w:sz w:val="26"/>
          <w:szCs w:val="26"/>
        </w:rPr>
        <w:t>- клинической ситуации в полости рта пациента;</w:t>
      </w:r>
    </w:p>
    <w:p w:rsidR="00565084" w:rsidRPr="0093592D" w:rsidRDefault="00565084" w:rsidP="00565084">
      <w:pPr>
        <w:widowControl w:val="0"/>
        <w:tabs>
          <w:tab w:val="left" w:pos="0"/>
        </w:tabs>
        <w:spacing w:after="0"/>
        <w:ind w:firstLine="426"/>
        <w:jc w:val="both"/>
        <w:rPr>
          <w:rFonts w:eastAsia="Times New Roman"/>
          <w:sz w:val="26"/>
          <w:szCs w:val="26"/>
        </w:rPr>
      </w:pPr>
      <w:r w:rsidRPr="0093592D">
        <w:rPr>
          <w:rFonts w:eastAsia="Times New Roman"/>
          <w:sz w:val="26"/>
          <w:szCs w:val="26"/>
        </w:rPr>
        <w:t>- наличия или отсутствия сопутствующих заболеваний пациента, которые напрямую или косвенно приводят к изменению в зубах и окружающих их тканях;</w:t>
      </w:r>
    </w:p>
    <w:p w:rsidR="00565084" w:rsidRPr="0093592D" w:rsidRDefault="00565084" w:rsidP="00565084">
      <w:pPr>
        <w:widowControl w:val="0"/>
        <w:tabs>
          <w:tab w:val="left" w:pos="0"/>
        </w:tabs>
        <w:spacing w:after="0"/>
        <w:ind w:firstLine="426"/>
        <w:jc w:val="both"/>
        <w:rPr>
          <w:rFonts w:eastAsia="Times New Roman"/>
          <w:sz w:val="26"/>
          <w:szCs w:val="26"/>
        </w:rPr>
      </w:pPr>
      <w:r w:rsidRPr="0093592D">
        <w:rPr>
          <w:rFonts w:eastAsia="Times New Roman"/>
          <w:sz w:val="26"/>
          <w:szCs w:val="26"/>
        </w:rPr>
        <w:t>- полноты выполнения пациентом плана л</w:t>
      </w:r>
      <w:r w:rsidR="00462060" w:rsidRPr="0093592D">
        <w:rPr>
          <w:rFonts w:eastAsia="Times New Roman"/>
          <w:sz w:val="26"/>
          <w:szCs w:val="26"/>
        </w:rPr>
        <w:t>ечения, рекомендованного врачом;</w:t>
      </w:r>
    </w:p>
    <w:p w:rsidR="00462060" w:rsidRPr="0093592D" w:rsidRDefault="00462060" w:rsidP="00565084">
      <w:pPr>
        <w:widowControl w:val="0"/>
        <w:tabs>
          <w:tab w:val="left" w:pos="0"/>
        </w:tabs>
        <w:spacing w:after="0"/>
        <w:ind w:firstLine="426"/>
        <w:jc w:val="both"/>
        <w:rPr>
          <w:rFonts w:eastAsia="Times New Roman"/>
          <w:sz w:val="26"/>
          <w:szCs w:val="26"/>
        </w:rPr>
      </w:pPr>
      <w:r w:rsidRPr="0093592D">
        <w:rPr>
          <w:rFonts w:eastAsia="Times New Roman"/>
          <w:sz w:val="26"/>
          <w:szCs w:val="26"/>
        </w:rPr>
        <w:t>- иных обстоятельств установления гарантий (изложенных выше).</w:t>
      </w:r>
    </w:p>
    <w:p w:rsidR="00462060" w:rsidRPr="0093592D" w:rsidRDefault="00462060" w:rsidP="00565084">
      <w:pPr>
        <w:widowControl w:val="0"/>
        <w:tabs>
          <w:tab w:val="left" w:pos="0"/>
        </w:tabs>
        <w:spacing w:after="0"/>
        <w:ind w:firstLine="426"/>
        <w:jc w:val="both"/>
        <w:rPr>
          <w:rFonts w:eastAsia="Times New Roman"/>
          <w:sz w:val="26"/>
          <w:szCs w:val="26"/>
        </w:rPr>
      </w:pPr>
    </w:p>
    <w:p w:rsidR="00565084" w:rsidRPr="0093592D" w:rsidRDefault="00565084" w:rsidP="00565084">
      <w:pPr>
        <w:widowControl w:val="0"/>
        <w:tabs>
          <w:tab w:val="left" w:pos="0"/>
        </w:tabs>
        <w:spacing w:after="0"/>
        <w:ind w:firstLine="426"/>
        <w:jc w:val="both"/>
        <w:rPr>
          <w:rFonts w:eastAsia="Times New Roman"/>
          <w:sz w:val="26"/>
          <w:szCs w:val="26"/>
        </w:rPr>
      </w:pPr>
      <w:r w:rsidRPr="0093592D">
        <w:rPr>
          <w:rFonts w:eastAsia="Times New Roman"/>
          <w:sz w:val="26"/>
          <w:szCs w:val="26"/>
        </w:rPr>
        <w:t>Гарантия выдается на лечение, которое считается законченным:</w:t>
      </w:r>
    </w:p>
    <w:p w:rsidR="00565084" w:rsidRPr="0093592D" w:rsidRDefault="00565084" w:rsidP="00565084">
      <w:pPr>
        <w:widowControl w:val="0"/>
        <w:tabs>
          <w:tab w:val="left" w:pos="0"/>
        </w:tabs>
        <w:spacing w:after="0"/>
        <w:ind w:firstLine="426"/>
        <w:jc w:val="both"/>
        <w:rPr>
          <w:rFonts w:eastAsia="Times New Roman"/>
          <w:sz w:val="26"/>
          <w:szCs w:val="26"/>
        </w:rPr>
      </w:pPr>
      <w:r w:rsidRPr="0093592D">
        <w:rPr>
          <w:rFonts w:eastAsia="Times New Roman"/>
          <w:sz w:val="26"/>
          <w:szCs w:val="26"/>
        </w:rPr>
        <w:t>- при кариесе – после постановки постоянной пломбы;</w:t>
      </w:r>
    </w:p>
    <w:p w:rsidR="00565084" w:rsidRPr="0093592D" w:rsidRDefault="00565084" w:rsidP="00565084">
      <w:pPr>
        <w:widowControl w:val="0"/>
        <w:tabs>
          <w:tab w:val="left" w:pos="0"/>
        </w:tabs>
        <w:spacing w:after="0"/>
        <w:ind w:firstLine="426"/>
        <w:jc w:val="both"/>
        <w:rPr>
          <w:rFonts w:eastAsia="Times New Roman"/>
          <w:sz w:val="26"/>
          <w:szCs w:val="26"/>
        </w:rPr>
      </w:pPr>
      <w:r w:rsidRPr="0093592D">
        <w:rPr>
          <w:rFonts w:eastAsia="Times New Roman"/>
          <w:sz w:val="26"/>
          <w:szCs w:val="26"/>
        </w:rPr>
        <w:t>- при протезировании – после постоянной фиксации изготовленной конструкции или сдаче съемной и установления лечащим врачом гарантийных сроков.</w:t>
      </w:r>
    </w:p>
    <w:p w:rsidR="00462060" w:rsidRPr="0093592D" w:rsidRDefault="00462060" w:rsidP="00565084">
      <w:pPr>
        <w:widowControl w:val="0"/>
        <w:tabs>
          <w:tab w:val="left" w:pos="0"/>
        </w:tabs>
        <w:spacing w:after="0"/>
        <w:ind w:firstLine="426"/>
        <w:jc w:val="both"/>
        <w:rPr>
          <w:rFonts w:eastAsia="Times New Roman"/>
          <w:sz w:val="26"/>
          <w:szCs w:val="26"/>
        </w:rPr>
      </w:pPr>
    </w:p>
    <w:p w:rsidR="00565084" w:rsidRPr="0093592D" w:rsidRDefault="00565084" w:rsidP="00565084">
      <w:pPr>
        <w:widowControl w:val="0"/>
        <w:tabs>
          <w:tab w:val="left" w:pos="0"/>
        </w:tabs>
        <w:spacing w:after="0"/>
        <w:ind w:firstLine="426"/>
        <w:jc w:val="both"/>
        <w:rPr>
          <w:rFonts w:eastAsia="Times New Roman"/>
          <w:sz w:val="26"/>
          <w:szCs w:val="26"/>
        </w:rPr>
      </w:pPr>
      <w:r w:rsidRPr="0093592D">
        <w:rPr>
          <w:rFonts w:eastAsia="Times New Roman"/>
          <w:sz w:val="26"/>
          <w:szCs w:val="26"/>
        </w:rPr>
        <w:t>С учетом указанных обстоятельств в конкретном случае гарантийные сроки и сроки службы могут быть скорректированы (уменьшены или увеличены) по сравнению со средн</w:t>
      </w:r>
      <w:r w:rsidR="00462060" w:rsidRPr="0093592D">
        <w:rPr>
          <w:rFonts w:eastAsia="Times New Roman"/>
          <w:sz w:val="26"/>
          <w:szCs w:val="26"/>
        </w:rPr>
        <w:t>естатистическими</w:t>
      </w:r>
      <w:r w:rsidRPr="0093592D">
        <w:rPr>
          <w:rFonts w:eastAsia="Times New Roman"/>
          <w:sz w:val="26"/>
          <w:szCs w:val="26"/>
        </w:rPr>
        <w:t xml:space="preserve">, в пределах сроков, установленных в медицинской организации, что фиксируется лечащим врачом в медицинской документации. </w:t>
      </w:r>
    </w:p>
    <w:p w:rsidR="00302002" w:rsidRPr="0093592D" w:rsidRDefault="00565084" w:rsidP="00302002">
      <w:pPr>
        <w:widowControl w:val="0"/>
        <w:tabs>
          <w:tab w:val="left" w:pos="0"/>
        </w:tabs>
        <w:spacing w:after="0"/>
        <w:ind w:firstLine="426"/>
        <w:jc w:val="both"/>
        <w:rPr>
          <w:rFonts w:eastAsia="Times New Roman"/>
          <w:sz w:val="26"/>
          <w:szCs w:val="26"/>
        </w:rPr>
      </w:pPr>
      <w:r w:rsidRPr="0093592D">
        <w:rPr>
          <w:rFonts w:eastAsia="Times New Roman"/>
          <w:sz w:val="26"/>
          <w:szCs w:val="26"/>
        </w:rPr>
        <w:t>В соответствии с</w:t>
      </w:r>
      <w:r w:rsidR="00302002" w:rsidRPr="0093592D">
        <w:rPr>
          <w:rFonts w:eastAsia="Times New Roman"/>
          <w:sz w:val="26"/>
          <w:szCs w:val="26"/>
        </w:rPr>
        <w:t xml:space="preserve"> требованиями </w:t>
      </w:r>
      <w:r w:rsidRPr="0093592D">
        <w:rPr>
          <w:rFonts w:eastAsia="Times New Roman"/>
          <w:sz w:val="26"/>
          <w:szCs w:val="26"/>
        </w:rPr>
        <w:t xml:space="preserve">Закона «О защите прав потребителей» </w:t>
      </w:r>
      <w:r w:rsidR="00302002" w:rsidRPr="0093592D">
        <w:rPr>
          <w:rFonts w:eastAsia="Times New Roman"/>
          <w:sz w:val="26"/>
          <w:szCs w:val="26"/>
        </w:rPr>
        <w:t>лечащий врач</w:t>
      </w:r>
      <w:r w:rsidRPr="0093592D">
        <w:rPr>
          <w:rFonts w:eastAsia="Times New Roman"/>
          <w:sz w:val="26"/>
          <w:szCs w:val="26"/>
        </w:rPr>
        <w:t xml:space="preserve"> доводит до сведения пациента указанные сроки службы и сроки гарантии (в виде записи в медицинской амбулаторной карте, </w:t>
      </w:r>
      <w:r w:rsidR="00302002" w:rsidRPr="0093592D">
        <w:rPr>
          <w:rFonts w:eastAsia="Times New Roman"/>
          <w:sz w:val="26"/>
          <w:szCs w:val="26"/>
        </w:rPr>
        <w:t xml:space="preserve">Информированном добровольном согласии </w:t>
      </w:r>
      <w:r w:rsidRPr="0093592D">
        <w:rPr>
          <w:rFonts w:eastAsia="Times New Roman"/>
          <w:sz w:val="26"/>
          <w:szCs w:val="26"/>
        </w:rPr>
        <w:t xml:space="preserve">либо в договоре). </w:t>
      </w:r>
    </w:p>
    <w:p w:rsidR="00A62242" w:rsidRPr="0093592D" w:rsidRDefault="00A62242" w:rsidP="00302002">
      <w:pPr>
        <w:widowControl w:val="0"/>
        <w:tabs>
          <w:tab w:val="left" w:pos="0"/>
        </w:tabs>
        <w:spacing w:after="0"/>
        <w:ind w:firstLine="426"/>
        <w:jc w:val="both"/>
        <w:rPr>
          <w:rFonts w:eastAsia="Times New Roman"/>
          <w:b/>
          <w:sz w:val="26"/>
          <w:szCs w:val="26"/>
        </w:rPr>
      </w:pPr>
    </w:p>
    <w:p w:rsidR="00462060" w:rsidRPr="0093592D" w:rsidRDefault="00A62242" w:rsidP="00302002">
      <w:pPr>
        <w:widowControl w:val="0"/>
        <w:tabs>
          <w:tab w:val="left" w:pos="0"/>
        </w:tabs>
        <w:spacing w:after="0"/>
        <w:ind w:firstLine="426"/>
        <w:jc w:val="both"/>
        <w:rPr>
          <w:rFonts w:eastAsia="Times New Roman"/>
          <w:sz w:val="26"/>
          <w:szCs w:val="26"/>
        </w:rPr>
      </w:pPr>
      <w:r w:rsidRPr="0093592D">
        <w:rPr>
          <w:rFonts w:eastAsia="Times New Roman"/>
          <w:b/>
          <w:sz w:val="26"/>
          <w:szCs w:val="26"/>
        </w:rPr>
        <w:t>Внимание!!!</w:t>
      </w:r>
    </w:p>
    <w:p w:rsidR="00302002" w:rsidRPr="0093592D" w:rsidRDefault="00A62242" w:rsidP="00302002">
      <w:pPr>
        <w:widowControl w:val="0"/>
        <w:tabs>
          <w:tab w:val="left" w:pos="0"/>
        </w:tabs>
        <w:spacing w:after="0"/>
        <w:ind w:firstLine="426"/>
        <w:jc w:val="both"/>
        <w:rPr>
          <w:rFonts w:eastAsia="Times New Roman"/>
          <w:b/>
          <w:i/>
          <w:sz w:val="26"/>
          <w:szCs w:val="26"/>
        </w:rPr>
      </w:pPr>
      <w:r w:rsidRPr="0093592D">
        <w:rPr>
          <w:rFonts w:eastAsia="Times New Roman"/>
          <w:b/>
          <w:i/>
          <w:sz w:val="26"/>
          <w:szCs w:val="26"/>
        </w:rPr>
        <w:t>На медицинские услуги, срок гарантии и с</w:t>
      </w:r>
      <w:r w:rsidR="00302002" w:rsidRPr="0093592D">
        <w:rPr>
          <w:rFonts w:eastAsia="Times New Roman"/>
          <w:b/>
          <w:i/>
          <w:sz w:val="26"/>
          <w:szCs w:val="26"/>
        </w:rPr>
        <w:t>рок службы которы</w:t>
      </w:r>
      <w:r w:rsidRPr="0093592D">
        <w:rPr>
          <w:rFonts w:eastAsia="Times New Roman"/>
          <w:b/>
          <w:i/>
          <w:sz w:val="26"/>
          <w:szCs w:val="26"/>
        </w:rPr>
        <w:t>х</w:t>
      </w:r>
      <w:r w:rsidR="00302002" w:rsidRPr="0093592D">
        <w:rPr>
          <w:rFonts w:eastAsia="Times New Roman"/>
          <w:b/>
          <w:i/>
          <w:sz w:val="26"/>
          <w:szCs w:val="26"/>
        </w:rPr>
        <w:t xml:space="preserve"> не указаны в стоматологической амбулаторной карте либо в Информированном добровольном согласии, имеют следующие установленные сроки:</w:t>
      </w:r>
    </w:p>
    <w:p w:rsidR="00A62242" w:rsidRPr="0093592D" w:rsidRDefault="00A62242" w:rsidP="00302002">
      <w:pPr>
        <w:widowControl w:val="0"/>
        <w:tabs>
          <w:tab w:val="left" w:pos="0"/>
        </w:tabs>
        <w:spacing w:after="0"/>
        <w:ind w:firstLine="426"/>
        <w:jc w:val="both"/>
        <w:rPr>
          <w:rFonts w:eastAsia="Times New Roman"/>
          <w:sz w:val="26"/>
          <w:szCs w:val="26"/>
        </w:rPr>
      </w:pPr>
      <w:r w:rsidRPr="0093592D">
        <w:rPr>
          <w:rFonts w:eastAsia="Times New Roman"/>
          <w:sz w:val="26"/>
          <w:szCs w:val="26"/>
        </w:rPr>
        <w:t xml:space="preserve">- </w:t>
      </w:r>
      <w:r w:rsidR="00302002" w:rsidRPr="0093592D">
        <w:rPr>
          <w:rFonts w:eastAsia="Times New Roman"/>
          <w:sz w:val="26"/>
          <w:szCs w:val="26"/>
        </w:rPr>
        <w:t xml:space="preserve">гарантийный срок </w:t>
      </w:r>
      <w:r w:rsidRPr="0093592D">
        <w:rPr>
          <w:rFonts w:eastAsia="Times New Roman"/>
          <w:sz w:val="26"/>
          <w:szCs w:val="26"/>
        </w:rPr>
        <w:t>- три календарных дня;</w:t>
      </w:r>
    </w:p>
    <w:p w:rsidR="00A62242" w:rsidRPr="0093592D" w:rsidRDefault="00A62242" w:rsidP="00302002">
      <w:pPr>
        <w:widowControl w:val="0"/>
        <w:tabs>
          <w:tab w:val="left" w:pos="0"/>
        </w:tabs>
        <w:spacing w:after="0"/>
        <w:ind w:firstLine="426"/>
        <w:jc w:val="both"/>
        <w:rPr>
          <w:rFonts w:eastAsia="Times New Roman"/>
          <w:sz w:val="26"/>
          <w:szCs w:val="26"/>
        </w:rPr>
      </w:pPr>
      <w:r w:rsidRPr="0093592D">
        <w:rPr>
          <w:rFonts w:eastAsia="Times New Roman"/>
          <w:sz w:val="26"/>
          <w:szCs w:val="26"/>
        </w:rPr>
        <w:t xml:space="preserve">- </w:t>
      </w:r>
      <w:r w:rsidR="00302002" w:rsidRPr="0093592D">
        <w:rPr>
          <w:rFonts w:eastAsia="Times New Roman"/>
          <w:sz w:val="26"/>
          <w:szCs w:val="26"/>
        </w:rPr>
        <w:t xml:space="preserve">срок службы </w:t>
      </w:r>
      <w:r w:rsidRPr="0093592D">
        <w:rPr>
          <w:rFonts w:eastAsia="Times New Roman"/>
          <w:sz w:val="26"/>
          <w:szCs w:val="26"/>
        </w:rPr>
        <w:t xml:space="preserve">- три календарных дня </w:t>
      </w:r>
    </w:p>
    <w:p w:rsidR="00462060" w:rsidRPr="0093592D" w:rsidRDefault="00302002" w:rsidP="00A62242">
      <w:pPr>
        <w:widowControl w:val="0"/>
        <w:tabs>
          <w:tab w:val="left" w:pos="0"/>
        </w:tabs>
        <w:spacing w:after="0"/>
        <w:jc w:val="both"/>
        <w:rPr>
          <w:rFonts w:eastAsia="Times New Roman"/>
          <w:sz w:val="26"/>
          <w:szCs w:val="26"/>
        </w:rPr>
      </w:pPr>
      <w:r w:rsidRPr="0093592D">
        <w:rPr>
          <w:rFonts w:eastAsia="Times New Roman"/>
          <w:i/>
          <w:sz w:val="26"/>
          <w:szCs w:val="26"/>
        </w:rPr>
        <w:t>в связи с тем, что эти медицинские услуги (лечебные манипуляции) связаны с большой степенью риска возникновения осложнений после проведенного лечения</w:t>
      </w:r>
      <w:r w:rsidRPr="0093592D">
        <w:rPr>
          <w:rFonts w:eastAsia="Times New Roman"/>
          <w:sz w:val="26"/>
          <w:szCs w:val="26"/>
        </w:rPr>
        <w:t xml:space="preserve">. </w:t>
      </w:r>
    </w:p>
    <w:p w:rsidR="00462060" w:rsidRPr="0093592D" w:rsidRDefault="00A62242" w:rsidP="00565084">
      <w:pPr>
        <w:widowControl w:val="0"/>
        <w:tabs>
          <w:tab w:val="left" w:pos="0"/>
        </w:tabs>
        <w:spacing w:after="0"/>
        <w:ind w:firstLine="426"/>
        <w:jc w:val="both"/>
        <w:rPr>
          <w:rFonts w:eastAsia="Times New Roman"/>
          <w:b/>
          <w:sz w:val="26"/>
          <w:szCs w:val="26"/>
        </w:rPr>
      </w:pPr>
      <w:r w:rsidRPr="0093592D">
        <w:rPr>
          <w:rFonts w:eastAsia="Times New Roman"/>
          <w:b/>
          <w:sz w:val="26"/>
          <w:szCs w:val="26"/>
        </w:rPr>
        <w:lastRenderedPageBreak/>
        <w:t>Медицинская организация в данном случае может предоставить только безусловные гарантии.</w:t>
      </w:r>
    </w:p>
    <w:p w:rsidR="00462060" w:rsidRPr="0093592D" w:rsidRDefault="00462060" w:rsidP="00462060">
      <w:pPr>
        <w:widowControl w:val="0"/>
        <w:tabs>
          <w:tab w:val="left" w:pos="0"/>
        </w:tabs>
        <w:spacing w:after="0"/>
        <w:ind w:firstLine="426"/>
        <w:jc w:val="both"/>
        <w:rPr>
          <w:rFonts w:eastAsia="Times New Roman"/>
          <w:sz w:val="26"/>
          <w:szCs w:val="26"/>
        </w:rPr>
      </w:pPr>
      <w:r w:rsidRPr="0093592D">
        <w:rPr>
          <w:rFonts w:eastAsia="Times New Roman"/>
          <w:b/>
          <w:i/>
          <w:sz w:val="26"/>
          <w:szCs w:val="26"/>
        </w:rPr>
        <w:t>!!! Поэтому возникающие в результате лечения этих заболеваний</w:t>
      </w:r>
      <w:r w:rsidR="00526CB2" w:rsidRPr="0093592D">
        <w:rPr>
          <w:rFonts w:eastAsia="Times New Roman"/>
          <w:b/>
          <w:i/>
          <w:sz w:val="26"/>
          <w:szCs w:val="26"/>
        </w:rPr>
        <w:t xml:space="preserve"> (диагнозов)</w:t>
      </w:r>
      <w:r w:rsidRPr="0093592D">
        <w:rPr>
          <w:rFonts w:eastAsia="Times New Roman"/>
          <w:b/>
          <w:i/>
          <w:sz w:val="26"/>
          <w:szCs w:val="26"/>
        </w:rPr>
        <w:t xml:space="preserve"> недостатки, после истечения </w:t>
      </w:r>
      <w:r w:rsidR="00A62242" w:rsidRPr="0093592D">
        <w:rPr>
          <w:rFonts w:eastAsia="Times New Roman"/>
          <w:b/>
          <w:i/>
          <w:sz w:val="26"/>
          <w:szCs w:val="26"/>
        </w:rPr>
        <w:t xml:space="preserve">указанных </w:t>
      </w:r>
      <w:r w:rsidRPr="0093592D">
        <w:rPr>
          <w:rFonts w:eastAsia="Times New Roman"/>
          <w:b/>
          <w:i/>
          <w:sz w:val="26"/>
          <w:szCs w:val="26"/>
        </w:rPr>
        <w:t>гарантийного срока</w:t>
      </w:r>
      <w:r w:rsidR="00A62242" w:rsidRPr="0093592D">
        <w:rPr>
          <w:rFonts w:eastAsia="Times New Roman"/>
          <w:b/>
          <w:i/>
          <w:sz w:val="26"/>
          <w:szCs w:val="26"/>
        </w:rPr>
        <w:t xml:space="preserve"> и</w:t>
      </w:r>
      <w:r w:rsidRPr="0093592D">
        <w:rPr>
          <w:rFonts w:eastAsia="Times New Roman"/>
          <w:b/>
          <w:i/>
          <w:sz w:val="26"/>
          <w:szCs w:val="26"/>
        </w:rPr>
        <w:t xml:space="preserve"> срока службы устраняются на возмездной основе</w:t>
      </w:r>
      <w:r w:rsidR="00A62242" w:rsidRPr="0093592D">
        <w:rPr>
          <w:rFonts w:eastAsia="Times New Roman"/>
          <w:sz w:val="26"/>
          <w:szCs w:val="26"/>
        </w:rPr>
        <w:t>!!!</w:t>
      </w:r>
    </w:p>
    <w:p w:rsidR="000C0DE1" w:rsidRPr="0093592D" w:rsidRDefault="000C0DE1" w:rsidP="00462060">
      <w:pPr>
        <w:widowControl w:val="0"/>
        <w:tabs>
          <w:tab w:val="left" w:pos="0"/>
        </w:tabs>
        <w:spacing w:after="0"/>
        <w:ind w:firstLine="426"/>
        <w:jc w:val="both"/>
        <w:rPr>
          <w:rFonts w:eastAsia="Times New Roman"/>
          <w:sz w:val="26"/>
          <w:szCs w:val="26"/>
        </w:rPr>
      </w:pPr>
    </w:p>
    <w:p w:rsidR="00565084" w:rsidRPr="0093592D" w:rsidRDefault="00565084" w:rsidP="00565084">
      <w:pPr>
        <w:widowControl w:val="0"/>
        <w:tabs>
          <w:tab w:val="left" w:pos="0"/>
        </w:tabs>
        <w:spacing w:after="0"/>
        <w:ind w:firstLine="426"/>
        <w:jc w:val="both"/>
        <w:rPr>
          <w:rFonts w:eastAsia="Times New Roman"/>
          <w:sz w:val="26"/>
          <w:szCs w:val="26"/>
        </w:rPr>
      </w:pPr>
      <w:r w:rsidRPr="0093592D">
        <w:rPr>
          <w:rFonts w:eastAsia="Times New Roman"/>
          <w:sz w:val="26"/>
          <w:szCs w:val="26"/>
        </w:rPr>
        <w:t xml:space="preserve">Также </w:t>
      </w:r>
      <w:r w:rsidR="00302002" w:rsidRPr="0093592D">
        <w:rPr>
          <w:rFonts w:eastAsia="Times New Roman"/>
          <w:sz w:val="26"/>
          <w:szCs w:val="26"/>
        </w:rPr>
        <w:t>лечащий врач</w:t>
      </w:r>
      <w:r w:rsidRPr="0093592D">
        <w:rPr>
          <w:rFonts w:eastAsia="Times New Roman"/>
          <w:sz w:val="26"/>
          <w:szCs w:val="26"/>
        </w:rPr>
        <w:t xml:space="preserve"> рекомендует пациенту проведение необходимых мероприятий по уходу за состоянием полости рта (периодичность профилактических осмотров, проведение гигиенических мероприятий, уход за протезами, постоянное наблюдение за имплантатами и т.д в соответствии с установленными стандартами).</w:t>
      </w:r>
    </w:p>
    <w:p w:rsidR="00565084" w:rsidRPr="0093592D" w:rsidRDefault="00565084" w:rsidP="00565084">
      <w:pPr>
        <w:widowControl w:val="0"/>
        <w:tabs>
          <w:tab w:val="left" w:pos="0"/>
        </w:tabs>
        <w:spacing w:after="0"/>
        <w:ind w:firstLine="426"/>
        <w:jc w:val="both"/>
        <w:rPr>
          <w:rFonts w:eastAsia="Times New Roman"/>
          <w:sz w:val="26"/>
          <w:szCs w:val="26"/>
        </w:rPr>
      </w:pPr>
      <w:r w:rsidRPr="0093592D">
        <w:rPr>
          <w:rFonts w:eastAsia="Times New Roman"/>
          <w:sz w:val="26"/>
          <w:szCs w:val="26"/>
        </w:rPr>
        <w:t>В случае несоблюдения пациентом указанных требований (при условии информированности о них пациента), последний лишается права ссылаться на недостатки (дефекты) в работе, возникшие в результате несоблюдения указанных требований.</w:t>
      </w:r>
    </w:p>
    <w:p w:rsidR="00A62242" w:rsidRPr="0093592D" w:rsidRDefault="00A62242" w:rsidP="00565084">
      <w:pPr>
        <w:widowControl w:val="0"/>
        <w:tabs>
          <w:tab w:val="left" w:pos="0"/>
        </w:tabs>
        <w:spacing w:after="0"/>
        <w:ind w:firstLine="426"/>
        <w:jc w:val="both"/>
        <w:rPr>
          <w:rFonts w:eastAsia="Times New Roman"/>
          <w:sz w:val="26"/>
          <w:szCs w:val="26"/>
        </w:rPr>
      </w:pPr>
      <w:r w:rsidRPr="0093592D">
        <w:rPr>
          <w:rFonts w:eastAsia="Times New Roman"/>
          <w:b/>
          <w:sz w:val="26"/>
          <w:szCs w:val="26"/>
        </w:rPr>
        <w:t>Профилактический осмотр</w:t>
      </w:r>
      <w:r w:rsidRPr="0093592D">
        <w:rPr>
          <w:rFonts w:eastAsia="Times New Roman"/>
          <w:sz w:val="26"/>
          <w:szCs w:val="26"/>
        </w:rPr>
        <w:t xml:space="preserve"> предполагает внешний осмотр и осмотр полости рта с целью объективной оценки гигиенического статуса и конкретно работы (услуги), на которую распространяется гарантия. </w:t>
      </w:r>
    </w:p>
    <w:p w:rsidR="00D95221" w:rsidRPr="0093592D" w:rsidRDefault="00D95221" w:rsidP="00565084">
      <w:pPr>
        <w:widowControl w:val="0"/>
        <w:tabs>
          <w:tab w:val="left" w:pos="0"/>
        </w:tabs>
        <w:spacing w:after="0"/>
        <w:ind w:firstLine="426"/>
        <w:jc w:val="both"/>
        <w:rPr>
          <w:rFonts w:eastAsia="Times New Roman"/>
          <w:sz w:val="26"/>
          <w:szCs w:val="26"/>
        </w:rPr>
      </w:pPr>
    </w:p>
    <w:p w:rsidR="00D95221" w:rsidRPr="0093592D" w:rsidRDefault="007F54C6" w:rsidP="00D95221">
      <w:pPr>
        <w:widowControl w:val="0"/>
        <w:tabs>
          <w:tab w:val="left" w:pos="0"/>
        </w:tabs>
        <w:spacing w:after="0"/>
        <w:ind w:firstLine="426"/>
        <w:jc w:val="both"/>
        <w:rPr>
          <w:rFonts w:eastAsia="Times New Roman"/>
          <w:sz w:val="26"/>
          <w:szCs w:val="26"/>
        </w:rPr>
      </w:pPr>
      <w:r w:rsidRPr="0093592D">
        <w:rPr>
          <w:rFonts w:eastAsia="Times New Roman"/>
          <w:b/>
          <w:sz w:val="26"/>
          <w:szCs w:val="26"/>
        </w:rPr>
        <w:t>Медицинская организация будет выполнять установленные прогнозируемые гарантии при следующих условиях:</w:t>
      </w:r>
    </w:p>
    <w:p w:rsidR="007F54C6" w:rsidRPr="0093592D" w:rsidRDefault="000C0DE1" w:rsidP="000C0DE1">
      <w:pPr>
        <w:widowControl w:val="0"/>
        <w:tabs>
          <w:tab w:val="left" w:pos="0"/>
        </w:tabs>
        <w:spacing w:after="0"/>
        <w:ind w:firstLine="426"/>
        <w:jc w:val="both"/>
        <w:rPr>
          <w:rFonts w:eastAsia="Times New Roman"/>
          <w:sz w:val="26"/>
          <w:szCs w:val="26"/>
        </w:rPr>
      </w:pPr>
      <w:r w:rsidRPr="0093592D">
        <w:rPr>
          <w:rFonts w:eastAsia="Times New Roman"/>
          <w:sz w:val="26"/>
          <w:szCs w:val="26"/>
        </w:rPr>
        <w:t xml:space="preserve">- </w:t>
      </w:r>
      <w:r w:rsidR="007F54C6" w:rsidRPr="0093592D">
        <w:rPr>
          <w:rFonts w:eastAsia="Times New Roman"/>
          <w:sz w:val="26"/>
          <w:szCs w:val="26"/>
        </w:rPr>
        <w:t>если в процессе лечение проведена обязательная профессиональная гигиена полости рта и полость рта полностью санирована;</w:t>
      </w:r>
    </w:p>
    <w:p w:rsidR="000C0DE1" w:rsidRPr="0093592D" w:rsidRDefault="007F54C6" w:rsidP="000C0DE1">
      <w:pPr>
        <w:widowControl w:val="0"/>
        <w:tabs>
          <w:tab w:val="left" w:pos="0"/>
        </w:tabs>
        <w:spacing w:after="0"/>
        <w:ind w:firstLine="426"/>
        <w:jc w:val="both"/>
        <w:rPr>
          <w:rFonts w:eastAsia="Times New Roman"/>
          <w:sz w:val="26"/>
          <w:szCs w:val="26"/>
        </w:rPr>
      </w:pPr>
      <w:r w:rsidRPr="0093592D">
        <w:rPr>
          <w:rFonts w:eastAsia="Times New Roman"/>
          <w:sz w:val="26"/>
          <w:szCs w:val="26"/>
        </w:rPr>
        <w:t xml:space="preserve">- если в процессе лечение будет </w:t>
      </w:r>
      <w:r w:rsidR="000C0DE1" w:rsidRPr="0093592D">
        <w:rPr>
          <w:rFonts w:eastAsia="Times New Roman"/>
          <w:sz w:val="26"/>
          <w:szCs w:val="26"/>
        </w:rPr>
        <w:t>осуществлен в</w:t>
      </w:r>
      <w:r w:rsidRPr="0093592D">
        <w:rPr>
          <w:rFonts w:eastAsia="Times New Roman"/>
          <w:sz w:val="26"/>
          <w:szCs w:val="26"/>
        </w:rPr>
        <w:t>есь</w:t>
      </w:r>
      <w:r w:rsidR="000C0DE1" w:rsidRPr="0093592D">
        <w:rPr>
          <w:rFonts w:eastAsia="Times New Roman"/>
          <w:sz w:val="26"/>
          <w:szCs w:val="26"/>
        </w:rPr>
        <w:t xml:space="preserve"> согласованн</w:t>
      </w:r>
      <w:r w:rsidRPr="0093592D">
        <w:rPr>
          <w:rFonts w:eastAsia="Times New Roman"/>
          <w:sz w:val="26"/>
          <w:szCs w:val="26"/>
        </w:rPr>
        <w:t>ый</w:t>
      </w:r>
      <w:r w:rsidR="000C0DE1" w:rsidRPr="0093592D">
        <w:rPr>
          <w:rFonts w:eastAsia="Times New Roman"/>
          <w:sz w:val="26"/>
          <w:szCs w:val="26"/>
        </w:rPr>
        <w:t xml:space="preserve"> план лечения;</w:t>
      </w:r>
    </w:p>
    <w:p w:rsidR="000C0DE1" w:rsidRPr="0093592D" w:rsidRDefault="000C0DE1" w:rsidP="000C0DE1">
      <w:pPr>
        <w:widowControl w:val="0"/>
        <w:tabs>
          <w:tab w:val="left" w:pos="0"/>
        </w:tabs>
        <w:spacing w:after="0"/>
        <w:ind w:firstLine="426"/>
        <w:jc w:val="both"/>
        <w:rPr>
          <w:rFonts w:eastAsia="Times New Roman"/>
          <w:sz w:val="26"/>
          <w:szCs w:val="26"/>
        </w:rPr>
      </w:pPr>
      <w:r w:rsidRPr="0093592D">
        <w:rPr>
          <w:rFonts w:eastAsia="Times New Roman"/>
          <w:sz w:val="26"/>
          <w:szCs w:val="26"/>
        </w:rPr>
        <w:t xml:space="preserve">- </w:t>
      </w:r>
      <w:r w:rsidR="007F54C6" w:rsidRPr="0093592D">
        <w:rPr>
          <w:rFonts w:eastAsia="Times New Roman"/>
          <w:sz w:val="26"/>
          <w:szCs w:val="26"/>
        </w:rPr>
        <w:t xml:space="preserve">если </w:t>
      </w:r>
      <w:r w:rsidRPr="0093592D">
        <w:rPr>
          <w:rFonts w:eastAsia="Times New Roman"/>
          <w:sz w:val="26"/>
          <w:szCs w:val="26"/>
        </w:rPr>
        <w:t xml:space="preserve">выполнение корректировки или иного дополнительного вмешательства в выполненную работу (оказанную услугу) </w:t>
      </w:r>
      <w:r w:rsidR="007F54C6" w:rsidRPr="0093592D">
        <w:rPr>
          <w:rFonts w:eastAsia="Times New Roman"/>
          <w:sz w:val="26"/>
          <w:szCs w:val="26"/>
        </w:rPr>
        <w:t xml:space="preserve">осуществляется </w:t>
      </w:r>
      <w:r w:rsidRPr="0093592D">
        <w:rPr>
          <w:rFonts w:eastAsia="Times New Roman"/>
          <w:sz w:val="26"/>
          <w:szCs w:val="26"/>
        </w:rPr>
        <w:t>только в медицинской организации;</w:t>
      </w:r>
    </w:p>
    <w:p w:rsidR="00D95221" w:rsidRPr="0093592D" w:rsidRDefault="000C0DE1" w:rsidP="000C0DE1">
      <w:pPr>
        <w:widowControl w:val="0"/>
        <w:tabs>
          <w:tab w:val="left" w:pos="0"/>
        </w:tabs>
        <w:spacing w:after="0"/>
        <w:ind w:firstLine="426"/>
        <w:jc w:val="both"/>
        <w:rPr>
          <w:rFonts w:eastAsia="Times New Roman"/>
          <w:sz w:val="26"/>
          <w:szCs w:val="26"/>
        </w:rPr>
      </w:pPr>
      <w:r w:rsidRPr="0093592D">
        <w:rPr>
          <w:rFonts w:eastAsia="Times New Roman"/>
          <w:sz w:val="26"/>
          <w:szCs w:val="26"/>
        </w:rPr>
        <w:t xml:space="preserve">- </w:t>
      </w:r>
      <w:r w:rsidR="00D97D59" w:rsidRPr="0093592D">
        <w:rPr>
          <w:rFonts w:eastAsia="Times New Roman"/>
          <w:sz w:val="26"/>
          <w:szCs w:val="26"/>
        </w:rPr>
        <w:t xml:space="preserve">если пациент будет </w:t>
      </w:r>
      <w:r w:rsidRPr="0093592D">
        <w:rPr>
          <w:rFonts w:eastAsia="Times New Roman"/>
          <w:sz w:val="26"/>
          <w:szCs w:val="26"/>
        </w:rPr>
        <w:t>регулярно про</w:t>
      </w:r>
      <w:r w:rsidR="00D97D59" w:rsidRPr="0093592D">
        <w:rPr>
          <w:rFonts w:eastAsia="Times New Roman"/>
          <w:sz w:val="26"/>
          <w:szCs w:val="26"/>
        </w:rPr>
        <w:t>ходить</w:t>
      </w:r>
      <w:r w:rsidRPr="0093592D">
        <w:rPr>
          <w:rFonts w:eastAsia="Times New Roman"/>
          <w:sz w:val="26"/>
          <w:szCs w:val="26"/>
        </w:rPr>
        <w:t xml:space="preserve"> мероприяти</w:t>
      </w:r>
      <w:r w:rsidR="00D97D59" w:rsidRPr="0093592D">
        <w:rPr>
          <w:rFonts w:eastAsia="Times New Roman"/>
          <w:sz w:val="26"/>
          <w:szCs w:val="26"/>
        </w:rPr>
        <w:t>я</w:t>
      </w:r>
      <w:r w:rsidRPr="0093592D">
        <w:rPr>
          <w:rFonts w:eastAsia="Times New Roman"/>
          <w:sz w:val="26"/>
          <w:szCs w:val="26"/>
        </w:rPr>
        <w:t xml:space="preserve"> по профессиональной гигиене полости рта, с периодичностью, указанной врачом в амбулаторной карте, но не менее 2-х раз в год и только в медицинской организации.</w:t>
      </w:r>
    </w:p>
    <w:p w:rsidR="007F54C6" w:rsidRPr="0093592D" w:rsidRDefault="00D97D59" w:rsidP="007F54C6">
      <w:pPr>
        <w:widowControl w:val="0"/>
        <w:tabs>
          <w:tab w:val="left" w:pos="0"/>
        </w:tabs>
        <w:spacing w:after="0"/>
        <w:ind w:firstLine="426"/>
        <w:jc w:val="both"/>
        <w:rPr>
          <w:rFonts w:eastAsia="Times New Roman"/>
          <w:sz w:val="26"/>
          <w:szCs w:val="26"/>
        </w:rPr>
      </w:pPr>
      <w:r w:rsidRPr="0093592D">
        <w:rPr>
          <w:rFonts w:eastAsia="Times New Roman"/>
          <w:sz w:val="26"/>
          <w:szCs w:val="26"/>
        </w:rPr>
        <w:t>-</w:t>
      </w:r>
      <w:r w:rsidR="007F54C6" w:rsidRPr="0093592D">
        <w:rPr>
          <w:rFonts w:eastAsia="Times New Roman"/>
          <w:sz w:val="26"/>
          <w:szCs w:val="26"/>
        </w:rPr>
        <w:t xml:space="preserve"> если в период действия гарантий у пациента не возникнут (не проявятся) заболевания внутренних органов, а также изменения физиологического состояния организма (вследствие беременности, приема лекарственных препаратов, вредных внешних воздействий, получение травм, повлекших утрату протезов и реставраций), которые способны негативно повлиять на достигнутые результаты стоматологического лечения;</w:t>
      </w:r>
    </w:p>
    <w:p w:rsidR="007F54C6" w:rsidRPr="0093592D" w:rsidRDefault="00D97D59" w:rsidP="007F54C6">
      <w:pPr>
        <w:widowControl w:val="0"/>
        <w:tabs>
          <w:tab w:val="left" w:pos="0"/>
        </w:tabs>
        <w:spacing w:after="0"/>
        <w:ind w:firstLine="426"/>
        <w:jc w:val="both"/>
        <w:rPr>
          <w:rFonts w:eastAsia="Times New Roman"/>
          <w:sz w:val="26"/>
          <w:szCs w:val="26"/>
        </w:rPr>
      </w:pPr>
      <w:r w:rsidRPr="0093592D">
        <w:rPr>
          <w:rFonts w:eastAsia="Times New Roman"/>
          <w:sz w:val="26"/>
          <w:szCs w:val="26"/>
        </w:rPr>
        <w:t>-</w:t>
      </w:r>
      <w:r w:rsidR="007F54C6" w:rsidRPr="0093592D">
        <w:rPr>
          <w:rFonts w:eastAsia="Times New Roman"/>
          <w:sz w:val="26"/>
          <w:szCs w:val="26"/>
        </w:rPr>
        <w:t xml:space="preserve"> если пациент будет соблюдать гигиену полости рта и другие указания</w:t>
      </w:r>
      <w:r w:rsidRPr="0093592D">
        <w:rPr>
          <w:rFonts w:eastAsia="Times New Roman"/>
          <w:sz w:val="26"/>
          <w:szCs w:val="26"/>
        </w:rPr>
        <w:t>/рекомендации</w:t>
      </w:r>
      <w:r w:rsidR="007F54C6" w:rsidRPr="0093592D">
        <w:rPr>
          <w:rFonts w:eastAsia="Times New Roman"/>
          <w:sz w:val="26"/>
          <w:szCs w:val="26"/>
        </w:rPr>
        <w:t xml:space="preserve"> лечащего врача;</w:t>
      </w:r>
    </w:p>
    <w:p w:rsidR="007F54C6" w:rsidRPr="0093592D" w:rsidRDefault="00D97D59" w:rsidP="007F54C6">
      <w:pPr>
        <w:widowControl w:val="0"/>
        <w:tabs>
          <w:tab w:val="left" w:pos="0"/>
        </w:tabs>
        <w:spacing w:after="0"/>
        <w:ind w:firstLine="426"/>
        <w:jc w:val="both"/>
        <w:rPr>
          <w:rFonts w:eastAsia="Times New Roman"/>
          <w:sz w:val="26"/>
          <w:szCs w:val="26"/>
        </w:rPr>
      </w:pPr>
      <w:r w:rsidRPr="0093592D">
        <w:rPr>
          <w:rFonts w:eastAsia="Times New Roman"/>
          <w:sz w:val="26"/>
          <w:szCs w:val="26"/>
        </w:rPr>
        <w:t>-</w:t>
      </w:r>
      <w:r w:rsidR="007F54C6" w:rsidRPr="0093592D">
        <w:rPr>
          <w:rFonts w:eastAsia="Times New Roman"/>
          <w:sz w:val="26"/>
          <w:szCs w:val="26"/>
        </w:rPr>
        <w:t xml:space="preserve"> если в период лечения/оказания услуги у лечащего врача медицинской организации пациент не будет лечить то же самое у специалиста другой организации;</w:t>
      </w:r>
    </w:p>
    <w:p w:rsidR="007F54C6" w:rsidRPr="0093592D" w:rsidRDefault="00D97D59" w:rsidP="007F54C6">
      <w:pPr>
        <w:widowControl w:val="0"/>
        <w:tabs>
          <w:tab w:val="left" w:pos="0"/>
        </w:tabs>
        <w:spacing w:after="0"/>
        <w:ind w:firstLine="426"/>
        <w:jc w:val="both"/>
        <w:rPr>
          <w:rFonts w:eastAsia="Times New Roman"/>
          <w:sz w:val="26"/>
          <w:szCs w:val="26"/>
        </w:rPr>
      </w:pPr>
      <w:r w:rsidRPr="0093592D">
        <w:rPr>
          <w:rFonts w:eastAsia="Times New Roman"/>
          <w:sz w:val="26"/>
          <w:szCs w:val="26"/>
        </w:rPr>
        <w:t>-</w:t>
      </w:r>
      <w:r w:rsidR="007F54C6" w:rsidRPr="0093592D">
        <w:rPr>
          <w:rFonts w:eastAsia="Times New Roman"/>
          <w:sz w:val="26"/>
          <w:szCs w:val="26"/>
        </w:rPr>
        <w:t xml:space="preserve"> если при обращении за </w:t>
      </w:r>
      <w:r w:rsidRPr="0093592D">
        <w:rPr>
          <w:rFonts w:eastAsia="Times New Roman"/>
          <w:sz w:val="26"/>
          <w:szCs w:val="26"/>
        </w:rPr>
        <w:t>скорой</w:t>
      </w:r>
      <w:r w:rsidR="007F54C6" w:rsidRPr="0093592D">
        <w:rPr>
          <w:rFonts w:eastAsia="Times New Roman"/>
          <w:sz w:val="26"/>
          <w:szCs w:val="26"/>
        </w:rPr>
        <w:t xml:space="preserve"> помощью в другую медицинскую организацию пациент предоставит медицинской организации выписку из амбулаторной карты и рентгеновские снимки, фиксирующие результаты вмешательства;</w:t>
      </w:r>
    </w:p>
    <w:p w:rsidR="007F54C6" w:rsidRPr="0093592D" w:rsidRDefault="00D97D59" w:rsidP="007F54C6">
      <w:pPr>
        <w:widowControl w:val="0"/>
        <w:tabs>
          <w:tab w:val="left" w:pos="0"/>
        </w:tabs>
        <w:spacing w:after="0"/>
        <w:ind w:firstLine="426"/>
        <w:jc w:val="both"/>
        <w:rPr>
          <w:rFonts w:eastAsia="Times New Roman"/>
          <w:sz w:val="26"/>
          <w:szCs w:val="26"/>
        </w:rPr>
      </w:pPr>
      <w:r w:rsidRPr="0093592D">
        <w:rPr>
          <w:rFonts w:eastAsia="Times New Roman"/>
          <w:sz w:val="26"/>
          <w:szCs w:val="26"/>
        </w:rPr>
        <w:t>-</w:t>
      </w:r>
      <w:r w:rsidR="007F54C6" w:rsidRPr="0093592D">
        <w:rPr>
          <w:rFonts w:eastAsia="Times New Roman"/>
          <w:sz w:val="26"/>
          <w:szCs w:val="26"/>
        </w:rPr>
        <w:t xml:space="preserve"> если выявленные недостатки </w:t>
      </w:r>
      <w:r w:rsidRPr="0093592D">
        <w:rPr>
          <w:rFonts w:eastAsia="Times New Roman"/>
          <w:sz w:val="26"/>
          <w:szCs w:val="26"/>
        </w:rPr>
        <w:t>выполненной</w:t>
      </w:r>
      <w:r w:rsidR="007F54C6" w:rsidRPr="0093592D">
        <w:rPr>
          <w:rFonts w:eastAsia="Times New Roman"/>
          <w:sz w:val="26"/>
          <w:szCs w:val="26"/>
        </w:rPr>
        <w:t xml:space="preserve"> работы будут исправляться в медицинской организации;</w:t>
      </w:r>
    </w:p>
    <w:p w:rsidR="007F54C6" w:rsidRPr="0093592D" w:rsidRDefault="00D97D59" w:rsidP="007F54C6">
      <w:pPr>
        <w:widowControl w:val="0"/>
        <w:tabs>
          <w:tab w:val="left" w:pos="0"/>
        </w:tabs>
        <w:spacing w:after="0"/>
        <w:ind w:firstLine="426"/>
        <w:jc w:val="both"/>
        <w:rPr>
          <w:rFonts w:eastAsia="Times New Roman"/>
          <w:sz w:val="26"/>
          <w:szCs w:val="26"/>
        </w:rPr>
      </w:pPr>
      <w:r w:rsidRPr="0093592D">
        <w:rPr>
          <w:rFonts w:eastAsia="Times New Roman"/>
          <w:sz w:val="26"/>
          <w:szCs w:val="26"/>
        </w:rPr>
        <w:t>-</w:t>
      </w:r>
      <w:r w:rsidR="007F54C6" w:rsidRPr="0093592D">
        <w:rPr>
          <w:rFonts w:eastAsia="Times New Roman"/>
          <w:sz w:val="26"/>
          <w:szCs w:val="26"/>
        </w:rPr>
        <w:t xml:space="preserve"> если не скажутся форс-мажорные обстоятельства (авария, удар, стихийные бедствия), способные негативно повлиять на результаты лечения;</w:t>
      </w:r>
    </w:p>
    <w:p w:rsidR="007F54C6" w:rsidRPr="0093592D" w:rsidRDefault="00D97D59" w:rsidP="007F54C6">
      <w:pPr>
        <w:widowControl w:val="0"/>
        <w:tabs>
          <w:tab w:val="left" w:pos="0"/>
        </w:tabs>
        <w:spacing w:after="0"/>
        <w:ind w:firstLine="426"/>
        <w:jc w:val="both"/>
        <w:rPr>
          <w:rFonts w:eastAsia="Times New Roman"/>
          <w:sz w:val="26"/>
          <w:szCs w:val="26"/>
        </w:rPr>
      </w:pPr>
      <w:r w:rsidRPr="0093592D">
        <w:rPr>
          <w:rFonts w:eastAsia="Times New Roman"/>
          <w:sz w:val="26"/>
          <w:szCs w:val="26"/>
        </w:rPr>
        <w:t>-</w:t>
      </w:r>
      <w:r w:rsidR="007F54C6" w:rsidRPr="0093592D">
        <w:rPr>
          <w:rFonts w:eastAsia="Times New Roman"/>
          <w:sz w:val="26"/>
          <w:szCs w:val="26"/>
        </w:rPr>
        <w:t xml:space="preserve"> если пациент в период гарантийного срока и срока службы будет использовать определенные средства по уходу за полостью рта</w:t>
      </w:r>
      <w:r w:rsidRPr="0093592D">
        <w:rPr>
          <w:rFonts w:eastAsia="Times New Roman"/>
          <w:sz w:val="26"/>
          <w:szCs w:val="26"/>
        </w:rPr>
        <w:t>, рекомендованные лечащим врачом.</w:t>
      </w:r>
    </w:p>
    <w:p w:rsidR="00586E45" w:rsidRPr="0093592D" w:rsidRDefault="00586E45" w:rsidP="000C0DE1">
      <w:pPr>
        <w:widowControl w:val="0"/>
        <w:tabs>
          <w:tab w:val="left" w:pos="0"/>
        </w:tabs>
        <w:spacing w:after="0"/>
        <w:ind w:firstLine="426"/>
        <w:jc w:val="both"/>
        <w:rPr>
          <w:rFonts w:eastAsia="Times New Roman"/>
          <w:sz w:val="26"/>
          <w:szCs w:val="26"/>
        </w:rPr>
      </w:pPr>
    </w:p>
    <w:p w:rsidR="00586E45" w:rsidRPr="0093592D" w:rsidRDefault="00586E45" w:rsidP="00586E45">
      <w:pPr>
        <w:widowControl w:val="0"/>
        <w:tabs>
          <w:tab w:val="left" w:pos="0"/>
        </w:tabs>
        <w:spacing w:after="0"/>
        <w:ind w:firstLine="426"/>
        <w:jc w:val="both"/>
        <w:rPr>
          <w:rFonts w:eastAsia="Times New Roman"/>
          <w:sz w:val="26"/>
          <w:szCs w:val="26"/>
        </w:rPr>
      </w:pPr>
      <w:r w:rsidRPr="0093592D">
        <w:rPr>
          <w:rFonts w:eastAsia="Times New Roman"/>
          <w:sz w:val="26"/>
          <w:szCs w:val="26"/>
        </w:rPr>
        <w:t>В случае несоблюдения пациентом указанных в настоящем разделе требований, пациент лишается права ссылаться на недостатки (дефекты) в работе, возникшие в результате несоблюдения указанных требований.</w:t>
      </w:r>
    </w:p>
    <w:p w:rsidR="00D95221" w:rsidRPr="0093592D" w:rsidRDefault="00D95221" w:rsidP="00D95221">
      <w:pPr>
        <w:widowControl w:val="0"/>
        <w:tabs>
          <w:tab w:val="left" w:pos="0"/>
        </w:tabs>
        <w:spacing w:after="0"/>
        <w:ind w:firstLine="426"/>
        <w:jc w:val="both"/>
        <w:rPr>
          <w:rFonts w:eastAsia="Times New Roman"/>
          <w:sz w:val="26"/>
          <w:szCs w:val="26"/>
        </w:rPr>
      </w:pPr>
    </w:p>
    <w:p w:rsidR="002E1036" w:rsidRPr="0093592D" w:rsidRDefault="002E1036" w:rsidP="002E1036">
      <w:pPr>
        <w:widowControl w:val="0"/>
        <w:tabs>
          <w:tab w:val="left" w:pos="0"/>
        </w:tabs>
        <w:spacing w:after="0"/>
        <w:ind w:firstLine="426"/>
        <w:jc w:val="both"/>
        <w:rPr>
          <w:rFonts w:eastAsia="Times New Roman"/>
          <w:b/>
          <w:sz w:val="26"/>
          <w:szCs w:val="26"/>
        </w:rPr>
      </w:pPr>
      <w:r w:rsidRPr="0093592D">
        <w:rPr>
          <w:rFonts w:eastAsia="Times New Roman"/>
          <w:b/>
          <w:sz w:val="26"/>
          <w:szCs w:val="26"/>
        </w:rPr>
        <w:t>Гарантийные обязательства прекращаются (не сохраняются) при возникновени</w:t>
      </w:r>
      <w:r w:rsidR="00D97D59" w:rsidRPr="0093592D">
        <w:rPr>
          <w:rFonts w:eastAsia="Times New Roman"/>
          <w:b/>
          <w:sz w:val="26"/>
          <w:szCs w:val="26"/>
        </w:rPr>
        <w:t>и</w:t>
      </w:r>
      <w:r w:rsidR="008D00C5" w:rsidRPr="0093592D">
        <w:rPr>
          <w:rFonts w:eastAsia="Times New Roman"/>
          <w:b/>
          <w:sz w:val="26"/>
          <w:szCs w:val="26"/>
        </w:rPr>
        <w:t xml:space="preserve">всякого рода недостатков </w:t>
      </w:r>
      <w:r w:rsidRPr="0093592D">
        <w:rPr>
          <w:rFonts w:eastAsia="Times New Roman"/>
          <w:b/>
          <w:sz w:val="26"/>
          <w:szCs w:val="26"/>
        </w:rPr>
        <w:t>в период гарантийного срока</w:t>
      </w:r>
      <w:r w:rsidR="00D97D59" w:rsidRPr="0093592D">
        <w:rPr>
          <w:rFonts w:eastAsia="Times New Roman"/>
          <w:b/>
          <w:sz w:val="26"/>
          <w:szCs w:val="26"/>
        </w:rPr>
        <w:t>, срока службы</w:t>
      </w:r>
      <w:r w:rsidRPr="0093592D">
        <w:rPr>
          <w:rFonts w:eastAsia="Times New Roman"/>
          <w:b/>
          <w:sz w:val="26"/>
          <w:szCs w:val="26"/>
        </w:rPr>
        <w:t>следующих обстоятельств:</w:t>
      </w:r>
    </w:p>
    <w:p w:rsidR="002E1036" w:rsidRPr="0093592D" w:rsidRDefault="002E1036" w:rsidP="002E1036">
      <w:pPr>
        <w:widowControl w:val="0"/>
        <w:tabs>
          <w:tab w:val="left" w:pos="0"/>
        </w:tabs>
        <w:spacing w:after="0"/>
        <w:ind w:firstLine="426"/>
        <w:jc w:val="both"/>
        <w:rPr>
          <w:rFonts w:eastAsia="Times New Roman"/>
          <w:sz w:val="26"/>
          <w:szCs w:val="26"/>
        </w:rPr>
      </w:pPr>
      <w:r w:rsidRPr="0093592D">
        <w:rPr>
          <w:rFonts w:eastAsia="Times New Roman"/>
          <w:sz w:val="26"/>
          <w:szCs w:val="26"/>
        </w:rPr>
        <w:t>- возникновении у пациента новых, развитие имеющихсязаболеваний или возникновение вредных внешних воздействий, которые напрямую или косвенно приводят к изменению в зубах или окружающих тканях, в т.ч. длительный приём лекарственных средств при лечении других заболеваний;</w:t>
      </w:r>
    </w:p>
    <w:p w:rsidR="002E1036" w:rsidRPr="0093592D" w:rsidRDefault="002E1036" w:rsidP="002E1036">
      <w:pPr>
        <w:widowControl w:val="0"/>
        <w:tabs>
          <w:tab w:val="left" w:pos="0"/>
        </w:tabs>
        <w:spacing w:after="0"/>
        <w:ind w:firstLine="426"/>
        <w:jc w:val="both"/>
        <w:rPr>
          <w:rFonts w:eastAsia="Times New Roman"/>
          <w:sz w:val="26"/>
          <w:szCs w:val="26"/>
        </w:rPr>
      </w:pPr>
      <w:r w:rsidRPr="0093592D">
        <w:rPr>
          <w:rFonts w:eastAsia="Times New Roman"/>
          <w:sz w:val="26"/>
          <w:szCs w:val="26"/>
        </w:rPr>
        <w:t>- не соблюдениипациентом рекомендаций лечащего врача по уходу за ротовой полостью, результатом работы (услуги);</w:t>
      </w:r>
    </w:p>
    <w:p w:rsidR="002E1036" w:rsidRPr="0093592D" w:rsidRDefault="002E1036" w:rsidP="002E1036">
      <w:pPr>
        <w:widowControl w:val="0"/>
        <w:tabs>
          <w:tab w:val="left" w:pos="0"/>
        </w:tabs>
        <w:spacing w:after="0"/>
        <w:ind w:firstLine="426"/>
        <w:jc w:val="both"/>
        <w:rPr>
          <w:rFonts w:eastAsia="Times New Roman"/>
          <w:sz w:val="26"/>
          <w:szCs w:val="26"/>
        </w:rPr>
      </w:pPr>
      <w:r w:rsidRPr="0093592D">
        <w:rPr>
          <w:rFonts w:eastAsia="Times New Roman"/>
          <w:sz w:val="26"/>
          <w:szCs w:val="26"/>
        </w:rPr>
        <w:t>- не соблюдение условий эксплуатации результата работы(услуги);</w:t>
      </w:r>
    </w:p>
    <w:p w:rsidR="002E1036" w:rsidRPr="0093592D" w:rsidRDefault="002E1036" w:rsidP="002E1036">
      <w:pPr>
        <w:widowControl w:val="0"/>
        <w:tabs>
          <w:tab w:val="left" w:pos="0"/>
        </w:tabs>
        <w:spacing w:after="0"/>
        <w:ind w:firstLine="426"/>
        <w:jc w:val="both"/>
        <w:rPr>
          <w:rFonts w:eastAsia="Times New Roman"/>
          <w:sz w:val="26"/>
          <w:szCs w:val="26"/>
        </w:rPr>
      </w:pPr>
      <w:r w:rsidRPr="0093592D">
        <w:rPr>
          <w:rFonts w:eastAsia="Times New Roman"/>
          <w:sz w:val="26"/>
          <w:szCs w:val="26"/>
        </w:rPr>
        <w:t>- не проведение пациентом обязательного профилактическогоосмотра, назначаемого лечащим врачом и проводимого в обязательном порядке 1 раз в 6 месяцев, а в случае зубного протезирования с опорой на стоматологических имплантатах 1 раз в 3 месяца.</w:t>
      </w:r>
    </w:p>
    <w:p w:rsidR="00D617B8" w:rsidRPr="0093592D" w:rsidRDefault="00D617B8" w:rsidP="002E1036">
      <w:pPr>
        <w:widowControl w:val="0"/>
        <w:tabs>
          <w:tab w:val="left" w:pos="0"/>
        </w:tabs>
        <w:spacing w:after="0"/>
        <w:ind w:firstLine="426"/>
        <w:jc w:val="both"/>
        <w:rPr>
          <w:rFonts w:eastAsia="Times New Roman"/>
          <w:sz w:val="26"/>
          <w:szCs w:val="26"/>
        </w:rPr>
      </w:pPr>
    </w:p>
    <w:p w:rsidR="00D617B8" w:rsidRPr="0093592D" w:rsidRDefault="00D617B8" w:rsidP="00D617B8">
      <w:pPr>
        <w:widowControl w:val="0"/>
        <w:tabs>
          <w:tab w:val="left" w:pos="0"/>
        </w:tabs>
        <w:spacing w:after="0"/>
        <w:ind w:firstLine="426"/>
        <w:jc w:val="both"/>
        <w:rPr>
          <w:rFonts w:eastAsia="Times New Roman"/>
          <w:b/>
          <w:sz w:val="26"/>
          <w:szCs w:val="26"/>
        </w:rPr>
      </w:pPr>
      <w:r w:rsidRPr="0093592D">
        <w:rPr>
          <w:rFonts w:eastAsia="Times New Roman"/>
          <w:b/>
          <w:sz w:val="26"/>
          <w:szCs w:val="26"/>
        </w:rPr>
        <w:t>Пациент лишается права ссылаться на недостатки (дефекты) работы (услуги), в случаях:</w:t>
      </w:r>
    </w:p>
    <w:p w:rsidR="00D617B8" w:rsidRPr="0093592D" w:rsidRDefault="00D617B8" w:rsidP="00D617B8">
      <w:pPr>
        <w:widowControl w:val="0"/>
        <w:tabs>
          <w:tab w:val="left" w:pos="0"/>
        </w:tabs>
        <w:spacing w:after="0"/>
        <w:ind w:firstLine="426"/>
        <w:jc w:val="both"/>
        <w:rPr>
          <w:rFonts w:eastAsia="Times New Roman"/>
          <w:sz w:val="26"/>
          <w:szCs w:val="26"/>
        </w:rPr>
      </w:pPr>
      <w:r w:rsidRPr="0093592D">
        <w:rPr>
          <w:rFonts w:eastAsia="Times New Roman"/>
          <w:sz w:val="26"/>
          <w:szCs w:val="26"/>
        </w:rPr>
        <w:t>- отказа от завершения согласованного плана лечения;</w:t>
      </w:r>
    </w:p>
    <w:p w:rsidR="00D617B8" w:rsidRPr="0093592D" w:rsidRDefault="00D617B8" w:rsidP="00D617B8">
      <w:pPr>
        <w:widowControl w:val="0"/>
        <w:tabs>
          <w:tab w:val="left" w:pos="0"/>
        </w:tabs>
        <w:spacing w:after="0"/>
        <w:ind w:firstLine="426"/>
        <w:jc w:val="both"/>
        <w:rPr>
          <w:rFonts w:eastAsia="Times New Roman"/>
          <w:sz w:val="26"/>
          <w:szCs w:val="26"/>
        </w:rPr>
      </w:pPr>
      <w:r w:rsidRPr="0093592D">
        <w:rPr>
          <w:rFonts w:eastAsia="Times New Roman"/>
          <w:sz w:val="26"/>
          <w:szCs w:val="26"/>
        </w:rPr>
        <w:t>- несоблюдения рекомендаций врача;</w:t>
      </w:r>
    </w:p>
    <w:p w:rsidR="00D617B8" w:rsidRPr="0093592D" w:rsidRDefault="00D617B8" w:rsidP="00D617B8">
      <w:pPr>
        <w:widowControl w:val="0"/>
        <w:tabs>
          <w:tab w:val="left" w:pos="0"/>
        </w:tabs>
        <w:spacing w:after="0"/>
        <w:ind w:firstLine="426"/>
        <w:jc w:val="both"/>
        <w:rPr>
          <w:rFonts w:eastAsia="Times New Roman"/>
          <w:sz w:val="26"/>
          <w:szCs w:val="26"/>
        </w:rPr>
      </w:pPr>
      <w:r w:rsidRPr="0093592D">
        <w:rPr>
          <w:rFonts w:eastAsia="Times New Roman"/>
          <w:sz w:val="26"/>
          <w:szCs w:val="26"/>
        </w:rPr>
        <w:t>- несоблюдения гигиены полости рта;</w:t>
      </w:r>
    </w:p>
    <w:p w:rsidR="00D617B8" w:rsidRPr="0093592D" w:rsidRDefault="00D617B8" w:rsidP="00D617B8">
      <w:pPr>
        <w:widowControl w:val="0"/>
        <w:tabs>
          <w:tab w:val="left" w:pos="0"/>
        </w:tabs>
        <w:spacing w:after="0"/>
        <w:ind w:firstLine="426"/>
        <w:jc w:val="both"/>
        <w:rPr>
          <w:rFonts w:eastAsia="Times New Roman"/>
          <w:sz w:val="26"/>
          <w:szCs w:val="26"/>
        </w:rPr>
      </w:pPr>
      <w:r w:rsidRPr="0093592D">
        <w:rPr>
          <w:rFonts w:eastAsia="Times New Roman"/>
          <w:sz w:val="26"/>
          <w:szCs w:val="26"/>
        </w:rPr>
        <w:t>- неявки на очередной профилактический осмотр.</w:t>
      </w:r>
    </w:p>
    <w:p w:rsidR="00D617B8" w:rsidRPr="0093592D" w:rsidRDefault="00D617B8" w:rsidP="00D617B8">
      <w:pPr>
        <w:widowControl w:val="0"/>
        <w:tabs>
          <w:tab w:val="left" w:pos="0"/>
        </w:tabs>
        <w:spacing w:after="0"/>
        <w:ind w:firstLine="426"/>
        <w:jc w:val="both"/>
        <w:rPr>
          <w:rFonts w:eastAsia="Times New Roman"/>
          <w:sz w:val="26"/>
          <w:szCs w:val="26"/>
        </w:rPr>
      </w:pPr>
    </w:p>
    <w:p w:rsidR="002E1036" w:rsidRPr="0093592D" w:rsidRDefault="002E1036" w:rsidP="002E1036">
      <w:pPr>
        <w:widowControl w:val="0"/>
        <w:tabs>
          <w:tab w:val="left" w:pos="0"/>
        </w:tabs>
        <w:spacing w:after="0"/>
        <w:ind w:firstLine="426"/>
        <w:jc w:val="both"/>
        <w:rPr>
          <w:rFonts w:eastAsia="Times New Roman"/>
          <w:b/>
          <w:sz w:val="26"/>
          <w:szCs w:val="26"/>
        </w:rPr>
      </w:pPr>
      <w:r w:rsidRPr="0093592D">
        <w:rPr>
          <w:rFonts w:eastAsia="Times New Roman"/>
          <w:b/>
          <w:sz w:val="26"/>
          <w:szCs w:val="26"/>
        </w:rPr>
        <w:t xml:space="preserve">Медицинская организация </w:t>
      </w:r>
      <w:r w:rsidR="008D00C5" w:rsidRPr="0093592D">
        <w:rPr>
          <w:rFonts w:eastAsia="Times New Roman"/>
          <w:b/>
          <w:sz w:val="26"/>
          <w:szCs w:val="26"/>
        </w:rPr>
        <w:t>не устанавливает гарантийных обязательств перед пациентом при оказании стоматологических услуг</w:t>
      </w:r>
      <w:r w:rsidR="00C819CB" w:rsidRPr="0093592D">
        <w:rPr>
          <w:rFonts w:eastAsia="Times New Roman"/>
          <w:b/>
          <w:sz w:val="26"/>
          <w:szCs w:val="26"/>
        </w:rPr>
        <w:t xml:space="preserve"> либо</w:t>
      </w:r>
      <w:r w:rsidR="008D00C5" w:rsidRPr="0093592D">
        <w:rPr>
          <w:rFonts w:eastAsia="Times New Roman"/>
          <w:b/>
          <w:sz w:val="26"/>
          <w:szCs w:val="26"/>
        </w:rPr>
        <w:t xml:space="preserve"> аннулирует предоставленные гарантии при возникновении всякого рода недостатков в период гарантийного срока, срока службы</w:t>
      </w:r>
      <w:r w:rsidR="004207D4" w:rsidRPr="0093592D">
        <w:rPr>
          <w:rFonts w:eastAsia="Times New Roman"/>
          <w:b/>
          <w:sz w:val="26"/>
          <w:szCs w:val="26"/>
        </w:rPr>
        <w:t>и ограничивает</w:t>
      </w:r>
      <w:r w:rsidR="00586E45" w:rsidRPr="0093592D">
        <w:rPr>
          <w:rFonts w:eastAsia="Times New Roman"/>
          <w:b/>
          <w:sz w:val="26"/>
          <w:szCs w:val="26"/>
        </w:rPr>
        <w:t xml:space="preserve"> их</w:t>
      </w:r>
      <w:r w:rsidR="004207D4" w:rsidRPr="0093592D">
        <w:rPr>
          <w:rFonts w:eastAsia="Times New Roman"/>
          <w:b/>
          <w:sz w:val="26"/>
          <w:szCs w:val="26"/>
        </w:rPr>
        <w:t xml:space="preserve"> предоставлением </w:t>
      </w:r>
      <w:r w:rsidR="00586E45" w:rsidRPr="0093592D">
        <w:rPr>
          <w:rFonts w:eastAsia="Times New Roman"/>
          <w:b/>
          <w:sz w:val="26"/>
          <w:szCs w:val="26"/>
        </w:rPr>
        <w:t xml:space="preserve">только </w:t>
      </w:r>
      <w:r w:rsidR="004207D4" w:rsidRPr="0093592D">
        <w:rPr>
          <w:rFonts w:eastAsia="Times New Roman"/>
          <w:b/>
          <w:sz w:val="26"/>
          <w:szCs w:val="26"/>
        </w:rPr>
        <w:t>безусловных гарантий, в следующих случаях</w:t>
      </w:r>
      <w:r w:rsidRPr="0093592D">
        <w:rPr>
          <w:rFonts w:eastAsia="Times New Roman"/>
          <w:b/>
          <w:sz w:val="26"/>
          <w:szCs w:val="26"/>
        </w:rPr>
        <w:t>:</w:t>
      </w:r>
    </w:p>
    <w:p w:rsidR="002E1036" w:rsidRPr="0093592D" w:rsidRDefault="002E1036" w:rsidP="002E1036">
      <w:pPr>
        <w:widowControl w:val="0"/>
        <w:tabs>
          <w:tab w:val="left" w:pos="0"/>
        </w:tabs>
        <w:spacing w:after="0"/>
        <w:ind w:firstLine="426"/>
        <w:jc w:val="both"/>
        <w:rPr>
          <w:rFonts w:eastAsia="Times New Roman"/>
          <w:sz w:val="26"/>
          <w:szCs w:val="26"/>
        </w:rPr>
      </w:pPr>
      <w:r w:rsidRPr="0093592D">
        <w:rPr>
          <w:rFonts w:eastAsia="Times New Roman"/>
          <w:sz w:val="26"/>
          <w:szCs w:val="26"/>
        </w:rPr>
        <w:t>- проводится лечение зубов ранее подвергавшихся эндодонтическому лечению;</w:t>
      </w:r>
    </w:p>
    <w:p w:rsidR="002E1036" w:rsidRPr="0093592D" w:rsidRDefault="002E1036" w:rsidP="002E1036">
      <w:pPr>
        <w:widowControl w:val="0"/>
        <w:tabs>
          <w:tab w:val="left" w:pos="0"/>
        </w:tabs>
        <w:spacing w:after="0"/>
        <w:ind w:firstLine="426"/>
        <w:jc w:val="both"/>
        <w:rPr>
          <w:rFonts w:eastAsia="Times New Roman"/>
          <w:sz w:val="26"/>
          <w:szCs w:val="26"/>
        </w:rPr>
      </w:pPr>
      <w:r w:rsidRPr="0093592D">
        <w:rPr>
          <w:rFonts w:eastAsia="Times New Roman"/>
          <w:sz w:val="26"/>
          <w:szCs w:val="26"/>
        </w:rPr>
        <w:t>-</w:t>
      </w:r>
      <w:r w:rsidRPr="0093592D">
        <w:rPr>
          <w:rFonts w:eastAsia="Times New Roman"/>
          <w:sz w:val="26"/>
          <w:szCs w:val="26"/>
        </w:rPr>
        <w:tab/>
        <w:t>невозможно провести или пациент отказывается от проведения диагностических, измерительных, контрольных снимков;</w:t>
      </w:r>
    </w:p>
    <w:p w:rsidR="002E1036" w:rsidRPr="0093592D" w:rsidRDefault="002E1036" w:rsidP="002E1036">
      <w:pPr>
        <w:widowControl w:val="0"/>
        <w:tabs>
          <w:tab w:val="left" w:pos="0"/>
        </w:tabs>
        <w:spacing w:after="0"/>
        <w:ind w:firstLine="426"/>
        <w:jc w:val="both"/>
        <w:rPr>
          <w:rFonts w:eastAsia="Times New Roman"/>
          <w:sz w:val="26"/>
          <w:szCs w:val="26"/>
        </w:rPr>
      </w:pPr>
      <w:r w:rsidRPr="0093592D">
        <w:rPr>
          <w:rFonts w:eastAsia="Times New Roman"/>
          <w:sz w:val="26"/>
          <w:szCs w:val="26"/>
        </w:rPr>
        <w:t>- при наличии альтернативного варианта лечения по просьбе (настоянию)пациента проводятся лечебные и профилактические мероприятия, не являющиеся наиболее оптимальными по мнению лечащего врача в данном случае (деструктивные формы периодонтита, невозможность перелечивания корневых каналов зуба и др.)</w:t>
      </w:r>
      <w:r w:rsidR="00D617B8" w:rsidRPr="0093592D">
        <w:rPr>
          <w:rFonts w:eastAsia="Times New Roman"/>
          <w:sz w:val="26"/>
          <w:szCs w:val="26"/>
        </w:rPr>
        <w:t xml:space="preserve">. При этом пациент расписывается в амбулаторной карте о том, что он проинформирован лечащим врачом, но настаивает на своем методе лечения. С этого момента медицинская организация вправе продолжить оказание </w:t>
      </w:r>
      <w:r w:rsidR="004207D4" w:rsidRPr="0093592D">
        <w:rPr>
          <w:rFonts w:eastAsia="Times New Roman"/>
          <w:sz w:val="26"/>
          <w:szCs w:val="26"/>
        </w:rPr>
        <w:t>пациенту</w:t>
      </w:r>
      <w:r w:rsidR="00D617B8" w:rsidRPr="0093592D">
        <w:rPr>
          <w:rFonts w:eastAsia="Times New Roman"/>
          <w:sz w:val="26"/>
          <w:szCs w:val="26"/>
        </w:rPr>
        <w:t xml:space="preserve"> стоматологических услуг, но ответственности за их качество </w:t>
      </w:r>
      <w:r w:rsidR="004207D4" w:rsidRPr="0093592D">
        <w:rPr>
          <w:rFonts w:eastAsia="Times New Roman"/>
          <w:sz w:val="26"/>
          <w:szCs w:val="26"/>
        </w:rPr>
        <w:t>медицинская организация</w:t>
      </w:r>
      <w:r w:rsidR="00D617B8" w:rsidRPr="0093592D">
        <w:rPr>
          <w:rFonts w:eastAsia="Times New Roman"/>
          <w:sz w:val="26"/>
          <w:szCs w:val="26"/>
        </w:rPr>
        <w:t xml:space="preserve"> не несет, и гарантийный срок</w:t>
      </w:r>
      <w:r w:rsidR="004207D4" w:rsidRPr="0093592D">
        <w:rPr>
          <w:rFonts w:eastAsia="Times New Roman"/>
          <w:sz w:val="26"/>
          <w:szCs w:val="26"/>
        </w:rPr>
        <w:t>/срок службы</w:t>
      </w:r>
      <w:r w:rsidR="00D617B8" w:rsidRPr="0093592D">
        <w:rPr>
          <w:rFonts w:eastAsia="Times New Roman"/>
          <w:sz w:val="26"/>
          <w:szCs w:val="26"/>
        </w:rPr>
        <w:t xml:space="preserve"> на такие услуги не устанавливается</w:t>
      </w:r>
      <w:r w:rsidR="004207D4" w:rsidRPr="0093592D">
        <w:rPr>
          <w:rFonts w:eastAsia="Times New Roman"/>
          <w:sz w:val="26"/>
          <w:szCs w:val="26"/>
        </w:rPr>
        <w:t xml:space="preserve"> и ограничивается безусловными гарантиями</w:t>
      </w:r>
      <w:r w:rsidR="00D617B8" w:rsidRPr="0093592D">
        <w:rPr>
          <w:rFonts w:eastAsia="Times New Roman"/>
          <w:sz w:val="26"/>
          <w:szCs w:val="26"/>
        </w:rPr>
        <w:t>;</w:t>
      </w:r>
    </w:p>
    <w:p w:rsidR="002E1036" w:rsidRPr="0093592D" w:rsidRDefault="002E1036" w:rsidP="002E1036">
      <w:pPr>
        <w:widowControl w:val="0"/>
        <w:tabs>
          <w:tab w:val="left" w:pos="0"/>
        </w:tabs>
        <w:spacing w:after="0"/>
        <w:ind w:firstLine="426"/>
        <w:jc w:val="both"/>
        <w:rPr>
          <w:rFonts w:eastAsia="Times New Roman"/>
          <w:sz w:val="26"/>
          <w:szCs w:val="26"/>
        </w:rPr>
      </w:pPr>
      <w:r w:rsidRPr="0093592D">
        <w:rPr>
          <w:rFonts w:eastAsia="Times New Roman"/>
          <w:sz w:val="26"/>
          <w:szCs w:val="26"/>
        </w:rPr>
        <w:t>- пациент не согласен с рациональным планом лечения/протезирования, предложенным врачом-стоматологом (лечащим врачом) в соответствии с расчётом выносливости периодонта опорных зубов, учитывая данные исследований;</w:t>
      </w:r>
    </w:p>
    <w:p w:rsidR="002E1036" w:rsidRPr="0093592D" w:rsidRDefault="002E1036" w:rsidP="002E1036">
      <w:pPr>
        <w:widowControl w:val="0"/>
        <w:tabs>
          <w:tab w:val="left" w:pos="0"/>
        </w:tabs>
        <w:spacing w:after="0"/>
        <w:ind w:firstLine="426"/>
        <w:jc w:val="both"/>
        <w:rPr>
          <w:rFonts w:eastAsia="Times New Roman"/>
          <w:sz w:val="26"/>
          <w:szCs w:val="26"/>
        </w:rPr>
      </w:pPr>
      <w:r w:rsidRPr="0093592D">
        <w:rPr>
          <w:rFonts w:eastAsia="Times New Roman"/>
          <w:sz w:val="26"/>
          <w:szCs w:val="26"/>
        </w:rPr>
        <w:t>- у пациента возникла аллергия или непереносимость препаратов и стоматологических материалов, разрешённых к применению на территории Республики Беларусь;</w:t>
      </w:r>
    </w:p>
    <w:p w:rsidR="002E1036" w:rsidRPr="0093592D" w:rsidRDefault="002E1036" w:rsidP="002E1036">
      <w:pPr>
        <w:widowControl w:val="0"/>
        <w:tabs>
          <w:tab w:val="left" w:pos="0"/>
        </w:tabs>
        <w:spacing w:after="0"/>
        <w:ind w:firstLine="426"/>
        <w:jc w:val="both"/>
        <w:rPr>
          <w:rFonts w:eastAsia="Times New Roman"/>
          <w:sz w:val="26"/>
          <w:szCs w:val="26"/>
        </w:rPr>
      </w:pPr>
      <w:r w:rsidRPr="0093592D">
        <w:rPr>
          <w:rFonts w:eastAsia="Times New Roman"/>
          <w:sz w:val="26"/>
          <w:szCs w:val="26"/>
        </w:rPr>
        <w:t>- устанавливается протез, изготовленный пациентом самостоятельно без непосредственного привлечения (участия) врача-стоматолога-ортопеда (лечащего врача) медицинской организации;</w:t>
      </w:r>
    </w:p>
    <w:p w:rsidR="002E1036" w:rsidRPr="0093592D" w:rsidRDefault="002E1036" w:rsidP="002E1036">
      <w:pPr>
        <w:widowControl w:val="0"/>
        <w:tabs>
          <w:tab w:val="left" w:pos="0"/>
        </w:tabs>
        <w:spacing w:after="0"/>
        <w:ind w:firstLine="426"/>
        <w:jc w:val="both"/>
        <w:rPr>
          <w:rFonts w:eastAsia="Times New Roman"/>
          <w:sz w:val="26"/>
          <w:szCs w:val="26"/>
        </w:rPr>
      </w:pPr>
      <w:r w:rsidRPr="0093592D">
        <w:rPr>
          <w:rFonts w:eastAsia="Times New Roman"/>
          <w:sz w:val="26"/>
          <w:szCs w:val="26"/>
        </w:rPr>
        <w:t>- при починке съёмного протеза, изготовленного в другом лечебном учреждении, или с истекшим сроком гарантии;</w:t>
      </w:r>
    </w:p>
    <w:p w:rsidR="002E1036" w:rsidRPr="0093592D" w:rsidRDefault="002E1036" w:rsidP="002E1036">
      <w:pPr>
        <w:widowControl w:val="0"/>
        <w:tabs>
          <w:tab w:val="left" w:pos="0"/>
        </w:tabs>
        <w:spacing w:after="0"/>
        <w:ind w:firstLine="426"/>
        <w:jc w:val="both"/>
        <w:rPr>
          <w:rFonts w:eastAsia="Times New Roman"/>
          <w:sz w:val="26"/>
          <w:szCs w:val="26"/>
        </w:rPr>
      </w:pPr>
      <w:r w:rsidRPr="0093592D">
        <w:rPr>
          <w:rFonts w:eastAsia="Times New Roman"/>
          <w:sz w:val="26"/>
          <w:szCs w:val="26"/>
        </w:rPr>
        <w:lastRenderedPageBreak/>
        <w:t>- прекращено лечение пациента не по инициативе медицинской организации: систематическая неявка (более двух раз подряд) на прием без уважительных причин;</w:t>
      </w:r>
    </w:p>
    <w:p w:rsidR="002E1036" w:rsidRPr="0093592D" w:rsidRDefault="002E1036" w:rsidP="002E1036">
      <w:pPr>
        <w:widowControl w:val="0"/>
        <w:tabs>
          <w:tab w:val="left" w:pos="0"/>
        </w:tabs>
        <w:spacing w:after="0"/>
        <w:ind w:firstLine="426"/>
        <w:jc w:val="both"/>
        <w:rPr>
          <w:rFonts w:eastAsia="Times New Roman"/>
          <w:i/>
          <w:sz w:val="26"/>
          <w:szCs w:val="26"/>
        </w:rPr>
      </w:pPr>
      <w:r w:rsidRPr="0093592D">
        <w:rPr>
          <w:rFonts w:eastAsia="Times New Roman"/>
          <w:i/>
          <w:sz w:val="26"/>
          <w:szCs w:val="26"/>
        </w:rPr>
        <w:t>Систематическая неявка (более двух раз подряд) на прием без уважительных причин, равно как не уведомление лечащего врача  о причинах такой неявки, что подтверждается соответствующими записями в стоматологической амбулаторной карте, признается медицинской организацией как отказ от медицинского вмешательства по смыслу статьи 45 Закона РБ № 2435-XII от 18.06.1993 г. «О здравоохранении».</w:t>
      </w:r>
      <w:r w:rsidR="00D617B8" w:rsidRPr="0093592D">
        <w:rPr>
          <w:rFonts w:eastAsia="Times New Roman"/>
          <w:i/>
          <w:sz w:val="26"/>
          <w:szCs w:val="26"/>
        </w:rPr>
        <w:t>Исключение составляют те случаи, когда пациент вынужден был срочно обратиться за первой помощью, находясь в другом городе при подтверждении данного факта выписками из амбулаторной карты, рентгенологическими снимками и др.;</w:t>
      </w:r>
    </w:p>
    <w:p w:rsidR="002E1036" w:rsidRPr="0093592D" w:rsidRDefault="002E1036" w:rsidP="002E1036">
      <w:pPr>
        <w:widowControl w:val="0"/>
        <w:tabs>
          <w:tab w:val="left" w:pos="0"/>
        </w:tabs>
        <w:spacing w:after="0"/>
        <w:ind w:firstLine="426"/>
        <w:jc w:val="both"/>
        <w:rPr>
          <w:rFonts w:eastAsia="Times New Roman"/>
          <w:sz w:val="26"/>
          <w:szCs w:val="26"/>
        </w:rPr>
      </w:pPr>
      <w:r w:rsidRPr="0093592D">
        <w:rPr>
          <w:rFonts w:eastAsia="Times New Roman"/>
          <w:sz w:val="26"/>
          <w:szCs w:val="26"/>
        </w:rPr>
        <w:t>- возникли осложнения по вине пациента: несоблюдение гигиеныполости рта, невыполнение назначенного лечения, рекомендаций лечащего врача, несвоевременное сообщение о возникших осложнениях и др.;</w:t>
      </w:r>
    </w:p>
    <w:p w:rsidR="002E1036" w:rsidRPr="0093592D" w:rsidRDefault="002E1036" w:rsidP="002E1036">
      <w:pPr>
        <w:widowControl w:val="0"/>
        <w:tabs>
          <w:tab w:val="left" w:pos="0"/>
        </w:tabs>
        <w:spacing w:after="0"/>
        <w:ind w:firstLine="426"/>
        <w:jc w:val="both"/>
        <w:rPr>
          <w:rFonts w:eastAsia="Times New Roman"/>
          <w:sz w:val="26"/>
          <w:szCs w:val="26"/>
        </w:rPr>
      </w:pPr>
      <w:r w:rsidRPr="0093592D">
        <w:rPr>
          <w:rFonts w:eastAsia="Times New Roman"/>
          <w:sz w:val="26"/>
          <w:szCs w:val="26"/>
        </w:rPr>
        <w:t>- возникли форс-мажорные обстоятельства (авария, удар, стихийное бедствие и т.п.), способные повлиять на результаты лечения</w:t>
      </w:r>
      <w:r w:rsidR="00D617B8" w:rsidRPr="0093592D">
        <w:rPr>
          <w:rFonts w:eastAsia="Times New Roman"/>
          <w:sz w:val="26"/>
          <w:szCs w:val="26"/>
        </w:rPr>
        <w:t>;</w:t>
      </w:r>
    </w:p>
    <w:p w:rsidR="00D617B8" w:rsidRPr="0093592D" w:rsidRDefault="00D617B8" w:rsidP="00D617B8">
      <w:pPr>
        <w:widowControl w:val="0"/>
        <w:tabs>
          <w:tab w:val="left" w:pos="0"/>
        </w:tabs>
        <w:spacing w:after="0"/>
        <w:ind w:firstLine="426"/>
        <w:jc w:val="both"/>
        <w:rPr>
          <w:rFonts w:eastAsia="Times New Roman"/>
          <w:sz w:val="26"/>
          <w:szCs w:val="26"/>
        </w:rPr>
      </w:pPr>
      <w:r w:rsidRPr="0093592D">
        <w:rPr>
          <w:rFonts w:eastAsia="Times New Roman"/>
          <w:sz w:val="26"/>
          <w:szCs w:val="26"/>
        </w:rPr>
        <w:t>- пациент в процессе лечения, или в течение срока гарантии, установленного настоящим Положением обратился за стоматологическими услугами в любое другое медучреждение. Исключение составляют те случаи, когда пациент вынужден был срочно обратиться за первой помощью находясь в другом городе при подтверждении данного факта выписками из амбулаторной карты, заключений врачей, рентгенологическими снимками и др.;</w:t>
      </w:r>
    </w:p>
    <w:p w:rsidR="00D617B8" w:rsidRPr="0093592D" w:rsidRDefault="00D617B8" w:rsidP="00D617B8">
      <w:pPr>
        <w:widowControl w:val="0"/>
        <w:tabs>
          <w:tab w:val="left" w:pos="0"/>
        </w:tabs>
        <w:spacing w:after="0"/>
        <w:ind w:firstLine="426"/>
        <w:jc w:val="both"/>
        <w:rPr>
          <w:rFonts w:eastAsia="Times New Roman"/>
          <w:sz w:val="26"/>
          <w:szCs w:val="26"/>
        </w:rPr>
      </w:pPr>
      <w:r w:rsidRPr="0093592D">
        <w:rPr>
          <w:rFonts w:eastAsia="Times New Roman"/>
          <w:sz w:val="26"/>
          <w:szCs w:val="26"/>
        </w:rPr>
        <w:t>- пациент в процессе лечения, или в течение срока гарантии, установленного настоящим Положением самостоятельно пытался устранить выявленные недостатки;</w:t>
      </w:r>
    </w:p>
    <w:p w:rsidR="00D617B8" w:rsidRPr="0093592D" w:rsidRDefault="00D617B8" w:rsidP="00D617B8">
      <w:pPr>
        <w:widowControl w:val="0"/>
        <w:tabs>
          <w:tab w:val="left" w:pos="0"/>
        </w:tabs>
        <w:spacing w:after="0"/>
        <w:ind w:firstLine="426"/>
        <w:jc w:val="both"/>
        <w:rPr>
          <w:rFonts w:eastAsia="Times New Roman"/>
          <w:sz w:val="26"/>
          <w:szCs w:val="26"/>
        </w:rPr>
      </w:pPr>
      <w:r w:rsidRPr="0093592D">
        <w:rPr>
          <w:rFonts w:eastAsia="Times New Roman"/>
          <w:sz w:val="26"/>
          <w:szCs w:val="26"/>
        </w:rPr>
        <w:t>-</w:t>
      </w:r>
      <w:r w:rsidRPr="0093592D">
        <w:rPr>
          <w:rFonts w:eastAsia="Times New Roman"/>
          <w:sz w:val="26"/>
          <w:szCs w:val="26"/>
        </w:rPr>
        <w:tab/>
        <w:t>пациент не соблюдает рекомендации лечащего врача по проведению необходимых мероприятий по уходу за состоянием полости рта (периодичность профилактических осмотров (1 раз в 6 месяцев, а в случае зубного протезирования с опорой на стоматологических имплантатах 1 раз в 3 месяца), проведение гигиенических мероприятий, уход за протезами, постоянное наблюдение за имплантатами и т. д. в соответствии с установленными стандартами);</w:t>
      </w:r>
    </w:p>
    <w:p w:rsidR="00D617B8" w:rsidRPr="0093592D" w:rsidRDefault="004207D4" w:rsidP="00D617B8">
      <w:pPr>
        <w:widowControl w:val="0"/>
        <w:tabs>
          <w:tab w:val="left" w:pos="0"/>
        </w:tabs>
        <w:spacing w:after="0"/>
        <w:ind w:firstLine="426"/>
        <w:jc w:val="both"/>
        <w:rPr>
          <w:rFonts w:eastAsia="Times New Roman"/>
          <w:sz w:val="26"/>
          <w:szCs w:val="26"/>
        </w:rPr>
      </w:pPr>
      <w:r w:rsidRPr="0093592D">
        <w:rPr>
          <w:rFonts w:eastAsia="Times New Roman"/>
          <w:sz w:val="26"/>
          <w:szCs w:val="26"/>
        </w:rPr>
        <w:t xml:space="preserve">- </w:t>
      </w:r>
      <w:r w:rsidR="00D617B8" w:rsidRPr="0093592D">
        <w:rPr>
          <w:rFonts w:eastAsia="Times New Roman"/>
          <w:sz w:val="26"/>
          <w:szCs w:val="26"/>
        </w:rPr>
        <w:t>если после лечения в период действия гарантий у пациента возникнут (проявятся) заболевания или физиологические состояния, которые способны негативно повлиять на достигнутые результаты (беременность, возникновение сопутствующих заболеваний или воздействие вредных факторов окружающей среды, в т.ч. длительный прием лекарственных препаратов при лечении других заболеваний);</w:t>
      </w:r>
    </w:p>
    <w:p w:rsidR="00D617B8" w:rsidRPr="0093592D" w:rsidRDefault="004207D4" w:rsidP="00D617B8">
      <w:pPr>
        <w:widowControl w:val="0"/>
        <w:tabs>
          <w:tab w:val="left" w:pos="0"/>
        </w:tabs>
        <w:spacing w:after="0"/>
        <w:ind w:firstLine="426"/>
        <w:jc w:val="both"/>
        <w:rPr>
          <w:rFonts w:eastAsia="Times New Roman"/>
          <w:sz w:val="26"/>
          <w:szCs w:val="26"/>
        </w:rPr>
      </w:pPr>
      <w:r w:rsidRPr="0093592D">
        <w:rPr>
          <w:rFonts w:eastAsia="Times New Roman"/>
          <w:sz w:val="26"/>
          <w:szCs w:val="26"/>
        </w:rPr>
        <w:t xml:space="preserve">- </w:t>
      </w:r>
      <w:r w:rsidR="00D617B8" w:rsidRPr="0093592D">
        <w:rPr>
          <w:rFonts w:eastAsia="Times New Roman"/>
          <w:sz w:val="26"/>
          <w:szCs w:val="26"/>
        </w:rPr>
        <w:t>естественный износ м</w:t>
      </w:r>
      <w:r w:rsidRPr="0093592D">
        <w:rPr>
          <w:rFonts w:eastAsia="Times New Roman"/>
          <w:sz w:val="26"/>
          <w:szCs w:val="26"/>
        </w:rPr>
        <w:t>атриц замковых съемных протезов;</w:t>
      </w:r>
    </w:p>
    <w:p w:rsidR="00D617B8" w:rsidRPr="0093592D" w:rsidRDefault="004207D4" w:rsidP="00D617B8">
      <w:pPr>
        <w:widowControl w:val="0"/>
        <w:tabs>
          <w:tab w:val="left" w:pos="0"/>
        </w:tabs>
        <w:spacing w:after="0"/>
        <w:ind w:firstLine="426"/>
        <w:jc w:val="both"/>
        <w:rPr>
          <w:rFonts w:eastAsia="Times New Roman"/>
          <w:sz w:val="26"/>
          <w:szCs w:val="26"/>
        </w:rPr>
      </w:pPr>
      <w:r w:rsidRPr="0093592D">
        <w:rPr>
          <w:rFonts w:eastAsia="Times New Roman"/>
          <w:sz w:val="26"/>
          <w:szCs w:val="26"/>
        </w:rPr>
        <w:t xml:space="preserve">- </w:t>
      </w:r>
      <w:r w:rsidR="00D617B8" w:rsidRPr="0093592D">
        <w:rPr>
          <w:rFonts w:eastAsia="Times New Roman"/>
          <w:sz w:val="26"/>
          <w:szCs w:val="26"/>
        </w:rPr>
        <w:t>пациент был предупреждён лечащим врачом о других случаях отсутствия медицинской организации возможности установить срок гарантии/срок службы, но продолжил лечение.</w:t>
      </w:r>
    </w:p>
    <w:p w:rsidR="00D97D59" w:rsidRPr="0093592D" w:rsidRDefault="00D97D59" w:rsidP="00D617B8">
      <w:pPr>
        <w:widowControl w:val="0"/>
        <w:tabs>
          <w:tab w:val="left" w:pos="0"/>
        </w:tabs>
        <w:spacing w:after="0"/>
        <w:ind w:firstLine="426"/>
        <w:jc w:val="both"/>
        <w:rPr>
          <w:rFonts w:eastAsia="Times New Roman"/>
          <w:sz w:val="26"/>
          <w:szCs w:val="26"/>
        </w:rPr>
      </w:pPr>
    </w:p>
    <w:p w:rsidR="00D97D59" w:rsidRPr="0093592D" w:rsidRDefault="00D97D59" w:rsidP="00D97D59">
      <w:pPr>
        <w:widowControl w:val="0"/>
        <w:tabs>
          <w:tab w:val="left" w:pos="0"/>
        </w:tabs>
        <w:spacing w:after="0"/>
        <w:ind w:firstLine="426"/>
        <w:jc w:val="both"/>
        <w:rPr>
          <w:rFonts w:eastAsia="Times New Roman"/>
          <w:sz w:val="26"/>
          <w:szCs w:val="26"/>
        </w:rPr>
      </w:pPr>
      <w:r w:rsidRPr="0093592D">
        <w:rPr>
          <w:rFonts w:eastAsia="Times New Roman"/>
          <w:sz w:val="26"/>
          <w:szCs w:val="26"/>
        </w:rPr>
        <w:t>В случае возникновения в период гарантийного срока, срока службы указанных обстоятельств  пациент лишается права ссылаться на недостатки (дефекты) в работе, возникшие в результате несоблюдения указанных требований.</w:t>
      </w:r>
    </w:p>
    <w:p w:rsidR="00C819CB" w:rsidRPr="0093592D" w:rsidRDefault="00C819CB" w:rsidP="00D617B8">
      <w:pPr>
        <w:widowControl w:val="0"/>
        <w:tabs>
          <w:tab w:val="left" w:pos="0"/>
        </w:tabs>
        <w:spacing w:after="0"/>
        <w:ind w:firstLine="426"/>
        <w:jc w:val="both"/>
        <w:rPr>
          <w:rFonts w:eastAsia="Times New Roman"/>
          <w:sz w:val="26"/>
          <w:szCs w:val="26"/>
        </w:rPr>
      </w:pPr>
    </w:p>
    <w:p w:rsidR="00601DC3" w:rsidRPr="0093592D" w:rsidRDefault="00601DC3" w:rsidP="00601DC3">
      <w:pPr>
        <w:widowControl w:val="0"/>
        <w:tabs>
          <w:tab w:val="left" w:pos="0"/>
        </w:tabs>
        <w:spacing w:after="0"/>
        <w:ind w:firstLine="426"/>
        <w:jc w:val="both"/>
        <w:rPr>
          <w:rFonts w:eastAsia="Times New Roman"/>
          <w:b/>
          <w:i/>
          <w:sz w:val="26"/>
          <w:szCs w:val="26"/>
          <w:u w:val="single"/>
        </w:rPr>
      </w:pPr>
      <w:r w:rsidRPr="0093592D">
        <w:rPr>
          <w:rFonts w:eastAsia="Times New Roman"/>
          <w:b/>
          <w:i/>
          <w:sz w:val="26"/>
          <w:szCs w:val="26"/>
          <w:u w:val="single"/>
        </w:rPr>
        <w:t>На отдельные виды стоматологических работ (услуг) ввиду их специфики установить гарантийные сроки и сроки службы не представляется возможным</w:t>
      </w:r>
      <w:r w:rsidR="00EC4FB4" w:rsidRPr="0093592D">
        <w:rPr>
          <w:rFonts w:eastAsia="Times New Roman"/>
          <w:b/>
          <w:i/>
          <w:sz w:val="26"/>
          <w:szCs w:val="26"/>
          <w:u w:val="single"/>
        </w:rPr>
        <w:t xml:space="preserve"> (в таком случае медицинская организация может предоставить только безусловные гарантии)</w:t>
      </w:r>
      <w:r w:rsidRPr="0093592D">
        <w:rPr>
          <w:rFonts w:eastAsia="Times New Roman"/>
          <w:b/>
          <w:i/>
          <w:sz w:val="26"/>
          <w:szCs w:val="26"/>
          <w:u w:val="single"/>
        </w:rPr>
        <w:t>:</w:t>
      </w:r>
    </w:p>
    <w:p w:rsidR="00601DC3" w:rsidRPr="0093592D" w:rsidRDefault="00601DC3" w:rsidP="002E1036">
      <w:pPr>
        <w:pStyle w:val="a9"/>
        <w:widowControl w:val="0"/>
        <w:numPr>
          <w:ilvl w:val="0"/>
          <w:numId w:val="19"/>
        </w:numPr>
        <w:tabs>
          <w:tab w:val="left" w:pos="0"/>
        </w:tabs>
        <w:spacing w:after="0"/>
        <w:ind w:left="0" w:firstLine="426"/>
        <w:jc w:val="both"/>
        <w:rPr>
          <w:rFonts w:eastAsia="Times New Roman"/>
          <w:sz w:val="26"/>
          <w:szCs w:val="26"/>
        </w:rPr>
      </w:pPr>
      <w:r w:rsidRPr="0093592D">
        <w:rPr>
          <w:rFonts w:eastAsia="Times New Roman"/>
          <w:sz w:val="26"/>
          <w:szCs w:val="26"/>
        </w:rPr>
        <w:t>обработка и пломбирование корневых каналов;</w:t>
      </w:r>
    </w:p>
    <w:p w:rsidR="00601DC3" w:rsidRPr="0093592D" w:rsidRDefault="002E1036" w:rsidP="002E1036">
      <w:pPr>
        <w:pStyle w:val="a9"/>
        <w:widowControl w:val="0"/>
        <w:numPr>
          <w:ilvl w:val="0"/>
          <w:numId w:val="19"/>
        </w:numPr>
        <w:tabs>
          <w:tab w:val="left" w:pos="0"/>
        </w:tabs>
        <w:spacing w:after="0"/>
        <w:ind w:left="0" w:firstLine="426"/>
        <w:jc w:val="both"/>
        <w:rPr>
          <w:rFonts w:eastAsia="Times New Roman"/>
          <w:sz w:val="26"/>
          <w:szCs w:val="26"/>
        </w:rPr>
      </w:pPr>
      <w:r w:rsidRPr="0093592D">
        <w:rPr>
          <w:rFonts w:eastAsia="Times New Roman"/>
          <w:sz w:val="26"/>
          <w:szCs w:val="26"/>
        </w:rPr>
        <w:t>на периодонтологическое лечение и профессиональную гигиену полости рта;</w:t>
      </w:r>
    </w:p>
    <w:p w:rsidR="00601DC3" w:rsidRPr="0093592D" w:rsidRDefault="00601DC3" w:rsidP="002E1036">
      <w:pPr>
        <w:pStyle w:val="a9"/>
        <w:widowControl w:val="0"/>
        <w:numPr>
          <w:ilvl w:val="0"/>
          <w:numId w:val="19"/>
        </w:numPr>
        <w:tabs>
          <w:tab w:val="left" w:pos="0"/>
        </w:tabs>
        <w:spacing w:after="0"/>
        <w:ind w:left="0" w:firstLine="426"/>
        <w:jc w:val="both"/>
        <w:rPr>
          <w:rFonts w:eastAsia="Times New Roman"/>
          <w:sz w:val="26"/>
          <w:szCs w:val="26"/>
        </w:rPr>
      </w:pPr>
      <w:r w:rsidRPr="0093592D">
        <w:rPr>
          <w:rFonts w:eastAsia="Times New Roman"/>
          <w:sz w:val="26"/>
          <w:szCs w:val="26"/>
        </w:rPr>
        <w:t>временная пломба;</w:t>
      </w:r>
    </w:p>
    <w:p w:rsidR="00601DC3" w:rsidRPr="0093592D" w:rsidRDefault="00601DC3" w:rsidP="002E1036">
      <w:pPr>
        <w:pStyle w:val="a9"/>
        <w:widowControl w:val="0"/>
        <w:numPr>
          <w:ilvl w:val="0"/>
          <w:numId w:val="19"/>
        </w:numPr>
        <w:tabs>
          <w:tab w:val="left" w:pos="0"/>
        </w:tabs>
        <w:spacing w:after="0"/>
        <w:ind w:left="709" w:hanging="283"/>
        <w:jc w:val="both"/>
        <w:rPr>
          <w:rFonts w:eastAsia="Times New Roman"/>
          <w:sz w:val="26"/>
          <w:szCs w:val="26"/>
        </w:rPr>
      </w:pPr>
      <w:r w:rsidRPr="0093592D">
        <w:rPr>
          <w:rFonts w:eastAsia="Times New Roman"/>
          <w:sz w:val="26"/>
          <w:szCs w:val="26"/>
        </w:rPr>
        <w:lastRenderedPageBreak/>
        <w:t>ортодонтическое лечение;</w:t>
      </w:r>
      <w:r w:rsidR="002E1036" w:rsidRPr="0093592D">
        <w:rPr>
          <w:rFonts w:eastAsia="Times New Roman"/>
          <w:sz w:val="26"/>
          <w:szCs w:val="26"/>
        </w:rPr>
        <w:t>ортодонтические аппараты;</w:t>
      </w:r>
    </w:p>
    <w:p w:rsidR="00601DC3" w:rsidRPr="0093592D" w:rsidRDefault="00601DC3" w:rsidP="002E1036">
      <w:pPr>
        <w:pStyle w:val="a9"/>
        <w:widowControl w:val="0"/>
        <w:numPr>
          <w:ilvl w:val="0"/>
          <w:numId w:val="19"/>
        </w:numPr>
        <w:tabs>
          <w:tab w:val="left" w:pos="0"/>
        </w:tabs>
        <w:spacing w:after="0"/>
        <w:ind w:left="0" w:firstLine="426"/>
        <w:jc w:val="both"/>
        <w:rPr>
          <w:rFonts w:eastAsia="Times New Roman"/>
          <w:sz w:val="26"/>
          <w:szCs w:val="26"/>
        </w:rPr>
      </w:pPr>
      <w:r w:rsidRPr="0093592D">
        <w:rPr>
          <w:rFonts w:eastAsia="Times New Roman"/>
          <w:sz w:val="26"/>
          <w:szCs w:val="26"/>
        </w:rPr>
        <w:t>хирургические операции (резекция верхушки корня, удаление зуба, постановка зубного имплантата и др.);</w:t>
      </w:r>
    </w:p>
    <w:p w:rsidR="00601DC3" w:rsidRPr="0093592D" w:rsidRDefault="00601DC3" w:rsidP="002E1036">
      <w:pPr>
        <w:pStyle w:val="a9"/>
        <w:widowControl w:val="0"/>
        <w:numPr>
          <w:ilvl w:val="0"/>
          <w:numId w:val="19"/>
        </w:numPr>
        <w:tabs>
          <w:tab w:val="left" w:pos="0"/>
        </w:tabs>
        <w:spacing w:after="0"/>
        <w:ind w:left="0" w:firstLine="426"/>
        <w:jc w:val="both"/>
        <w:rPr>
          <w:rFonts w:eastAsia="Times New Roman"/>
          <w:sz w:val="26"/>
          <w:szCs w:val="26"/>
        </w:rPr>
      </w:pPr>
      <w:r w:rsidRPr="0093592D">
        <w:rPr>
          <w:rFonts w:eastAsia="Times New Roman"/>
          <w:sz w:val="26"/>
          <w:szCs w:val="26"/>
        </w:rPr>
        <w:t>лечение воспаления десны и окружающих зуб тканей;</w:t>
      </w:r>
    </w:p>
    <w:p w:rsidR="00601DC3" w:rsidRPr="0093592D" w:rsidRDefault="00601DC3" w:rsidP="002E1036">
      <w:pPr>
        <w:pStyle w:val="a9"/>
        <w:widowControl w:val="0"/>
        <w:numPr>
          <w:ilvl w:val="0"/>
          <w:numId w:val="19"/>
        </w:numPr>
        <w:tabs>
          <w:tab w:val="left" w:pos="0"/>
        </w:tabs>
        <w:spacing w:after="0"/>
        <w:ind w:left="0" w:firstLine="426"/>
        <w:jc w:val="both"/>
        <w:rPr>
          <w:rFonts w:eastAsia="Times New Roman"/>
          <w:sz w:val="26"/>
          <w:szCs w:val="26"/>
        </w:rPr>
      </w:pPr>
      <w:r w:rsidRPr="0093592D">
        <w:rPr>
          <w:rFonts w:eastAsia="Times New Roman"/>
          <w:sz w:val="26"/>
          <w:szCs w:val="26"/>
        </w:rPr>
        <w:t>отбеливание зубов;</w:t>
      </w:r>
    </w:p>
    <w:p w:rsidR="00601DC3" w:rsidRPr="0093592D" w:rsidRDefault="00601DC3" w:rsidP="002E1036">
      <w:pPr>
        <w:pStyle w:val="a9"/>
        <w:widowControl w:val="0"/>
        <w:numPr>
          <w:ilvl w:val="0"/>
          <w:numId w:val="19"/>
        </w:numPr>
        <w:tabs>
          <w:tab w:val="left" w:pos="0"/>
        </w:tabs>
        <w:spacing w:after="0"/>
        <w:ind w:left="0" w:firstLine="426"/>
        <w:jc w:val="both"/>
        <w:rPr>
          <w:rFonts w:eastAsia="Times New Roman"/>
          <w:sz w:val="26"/>
          <w:szCs w:val="26"/>
        </w:rPr>
      </w:pPr>
      <w:r w:rsidRPr="0093592D">
        <w:rPr>
          <w:rFonts w:eastAsia="Times New Roman"/>
          <w:sz w:val="26"/>
          <w:szCs w:val="26"/>
        </w:rPr>
        <w:t>временные коронки;</w:t>
      </w:r>
    </w:p>
    <w:p w:rsidR="002E1036" w:rsidRPr="0093592D" w:rsidRDefault="002E1036" w:rsidP="002E1036">
      <w:pPr>
        <w:pStyle w:val="a9"/>
        <w:widowControl w:val="0"/>
        <w:numPr>
          <w:ilvl w:val="0"/>
          <w:numId w:val="19"/>
        </w:numPr>
        <w:tabs>
          <w:tab w:val="left" w:pos="0"/>
        </w:tabs>
        <w:spacing w:after="0"/>
        <w:ind w:left="0" w:firstLine="426"/>
        <w:jc w:val="both"/>
        <w:rPr>
          <w:rFonts w:eastAsia="Times New Roman"/>
          <w:sz w:val="26"/>
          <w:szCs w:val="26"/>
        </w:rPr>
      </w:pPr>
      <w:r w:rsidRPr="0093592D">
        <w:rPr>
          <w:rFonts w:eastAsia="Times New Roman"/>
          <w:sz w:val="26"/>
          <w:szCs w:val="26"/>
        </w:rPr>
        <w:t>временные съемные протезы;</w:t>
      </w:r>
    </w:p>
    <w:p w:rsidR="002E1036" w:rsidRPr="0093592D" w:rsidRDefault="002E1036" w:rsidP="002E1036">
      <w:pPr>
        <w:pStyle w:val="a9"/>
        <w:widowControl w:val="0"/>
        <w:numPr>
          <w:ilvl w:val="0"/>
          <w:numId w:val="19"/>
        </w:numPr>
        <w:tabs>
          <w:tab w:val="left" w:pos="0"/>
        </w:tabs>
        <w:spacing w:after="0"/>
        <w:ind w:left="0" w:firstLine="426"/>
        <w:jc w:val="both"/>
        <w:rPr>
          <w:rFonts w:eastAsia="Times New Roman"/>
          <w:sz w:val="26"/>
          <w:szCs w:val="26"/>
        </w:rPr>
      </w:pPr>
      <w:r w:rsidRPr="0093592D">
        <w:rPr>
          <w:rFonts w:eastAsia="Times New Roman"/>
          <w:sz w:val="26"/>
          <w:szCs w:val="26"/>
        </w:rPr>
        <w:t>на фиксацию декоративных зубных украшений;</w:t>
      </w:r>
    </w:p>
    <w:p w:rsidR="002E1036" w:rsidRPr="0093592D" w:rsidRDefault="002E1036" w:rsidP="002E1036">
      <w:pPr>
        <w:pStyle w:val="a9"/>
        <w:widowControl w:val="0"/>
        <w:numPr>
          <w:ilvl w:val="0"/>
          <w:numId w:val="19"/>
        </w:numPr>
        <w:tabs>
          <w:tab w:val="left" w:pos="0"/>
        </w:tabs>
        <w:spacing w:after="0"/>
        <w:ind w:left="0" w:firstLine="426"/>
        <w:jc w:val="both"/>
        <w:rPr>
          <w:rFonts w:eastAsia="Times New Roman"/>
          <w:sz w:val="26"/>
          <w:szCs w:val="26"/>
        </w:rPr>
      </w:pPr>
      <w:r w:rsidRPr="0093592D">
        <w:rPr>
          <w:rFonts w:eastAsia="Times New Roman"/>
          <w:sz w:val="26"/>
          <w:szCs w:val="26"/>
        </w:rPr>
        <w:t xml:space="preserve">на лечение молочных зубов; </w:t>
      </w:r>
    </w:p>
    <w:p w:rsidR="0093592D" w:rsidRDefault="002E1036" w:rsidP="002E1036">
      <w:pPr>
        <w:pStyle w:val="a9"/>
        <w:widowControl w:val="0"/>
        <w:numPr>
          <w:ilvl w:val="0"/>
          <w:numId w:val="19"/>
        </w:numPr>
        <w:tabs>
          <w:tab w:val="left" w:pos="0"/>
        </w:tabs>
        <w:spacing w:after="0"/>
        <w:ind w:left="0" w:firstLine="426"/>
        <w:jc w:val="both"/>
        <w:rPr>
          <w:rFonts w:eastAsia="Times New Roman"/>
          <w:sz w:val="26"/>
          <w:szCs w:val="26"/>
        </w:rPr>
      </w:pPr>
      <w:r w:rsidRPr="0093592D">
        <w:rPr>
          <w:rFonts w:eastAsia="Times New Roman"/>
          <w:sz w:val="26"/>
          <w:szCs w:val="26"/>
        </w:rPr>
        <w:t>на  ортопедическую  конструкцию,в случае выхода из строя импланта</w:t>
      </w:r>
      <w:r w:rsidR="0093592D">
        <w:rPr>
          <w:rFonts w:eastAsia="Times New Roman"/>
          <w:sz w:val="26"/>
          <w:szCs w:val="26"/>
        </w:rPr>
        <w:t>;</w:t>
      </w:r>
    </w:p>
    <w:p w:rsidR="002E1036" w:rsidRPr="0093592D" w:rsidRDefault="0093592D" w:rsidP="002E1036">
      <w:pPr>
        <w:pStyle w:val="a9"/>
        <w:widowControl w:val="0"/>
        <w:numPr>
          <w:ilvl w:val="0"/>
          <w:numId w:val="19"/>
        </w:numPr>
        <w:tabs>
          <w:tab w:val="left" w:pos="0"/>
        </w:tabs>
        <w:spacing w:after="0"/>
        <w:ind w:left="0" w:firstLine="426"/>
        <w:jc w:val="both"/>
        <w:rPr>
          <w:rFonts w:eastAsia="Times New Roman"/>
          <w:sz w:val="26"/>
          <w:szCs w:val="26"/>
        </w:rPr>
      </w:pPr>
      <w:r>
        <w:rPr>
          <w:rFonts w:eastAsia="Times New Roman"/>
          <w:sz w:val="26"/>
          <w:szCs w:val="26"/>
        </w:rPr>
        <w:t>на услуги по рентгенодиагностике</w:t>
      </w:r>
      <w:r w:rsidR="002E1036" w:rsidRPr="0093592D">
        <w:rPr>
          <w:rFonts w:eastAsia="Times New Roman"/>
          <w:sz w:val="26"/>
          <w:szCs w:val="26"/>
        </w:rPr>
        <w:t>.</w:t>
      </w:r>
    </w:p>
    <w:p w:rsidR="002E1036" w:rsidRPr="0093592D" w:rsidRDefault="002E1036" w:rsidP="002E1036">
      <w:pPr>
        <w:widowControl w:val="0"/>
        <w:tabs>
          <w:tab w:val="left" w:pos="0"/>
        </w:tabs>
        <w:spacing w:after="0"/>
        <w:ind w:firstLine="426"/>
        <w:jc w:val="both"/>
        <w:rPr>
          <w:rFonts w:eastAsia="Times New Roman"/>
          <w:sz w:val="26"/>
          <w:szCs w:val="26"/>
        </w:rPr>
      </w:pPr>
    </w:p>
    <w:p w:rsidR="004207D4" w:rsidRPr="0093592D" w:rsidRDefault="004207D4" w:rsidP="004207D4">
      <w:pPr>
        <w:widowControl w:val="0"/>
        <w:tabs>
          <w:tab w:val="left" w:pos="0"/>
        </w:tabs>
        <w:spacing w:after="0"/>
        <w:ind w:firstLine="426"/>
        <w:jc w:val="both"/>
        <w:rPr>
          <w:rFonts w:eastAsia="Times New Roman"/>
          <w:sz w:val="26"/>
          <w:szCs w:val="26"/>
        </w:rPr>
      </w:pPr>
      <w:r w:rsidRPr="0093592D">
        <w:rPr>
          <w:rFonts w:eastAsia="Times New Roman"/>
          <w:b/>
          <w:i/>
          <w:sz w:val="26"/>
          <w:szCs w:val="26"/>
          <w:u w:val="single"/>
        </w:rPr>
        <w:t>Внимание!</w:t>
      </w:r>
      <w:r w:rsidRPr="0093592D">
        <w:rPr>
          <w:rFonts w:eastAsia="Times New Roman"/>
          <w:sz w:val="26"/>
          <w:szCs w:val="26"/>
        </w:rPr>
        <w:t xml:space="preserve"> В конкретном случае (при выявленных обстоятельствах лечения) прогнозируемые гарантийные показатели могут быть меньше сроков, указанных в настоящем Положении</w:t>
      </w:r>
      <w:r w:rsidR="0093592D">
        <w:rPr>
          <w:rFonts w:eastAsia="Times New Roman"/>
          <w:sz w:val="26"/>
          <w:szCs w:val="26"/>
        </w:rPr>
        <w:t xml:space="preserve"> либо ограничиваться предоставлением безусловных гарантий</w:t>
      </w:r>
      <w:r w:rsidRPr="0093592D">
        <w:rPr>
          <w:rFonts w:eastAsia="Times New Roman"/>
          <w:sz w:val="26"/>
          <w:szCs w:val="26"/>
        </w:rPr>
        <w:t xml:space="preserve">. </w:t>
      </w:r>
    </w:p>
    <w:p w:rsidR="00C819CB" w:rsidRPr="0093592D" w:rsidRDefault="00C819CB" w:rsidP="004207D4">
      <w:pPr>
        <w:widowControl w:val="0"/>
        <w:tabs>
          <w:tab w:val="left" w:pos="0"/>
        </w:tabs>
        <w:spacing w:after="0"/>
        <w:ind w:firstLine="426"/>
        <w:jc w:val="both"/>
        <w:rPr>
          <w:rFonts w:eastAsia="Times New Roman"/>
          <w:sz w:val="26"/>
          <w:szCs w:val="26"/>
        </w:rPr>
      </w:pPr>
    </w:p>
    <w:p w:rsidR="00C819CB" w:rsidRPr="0093592D" w:rsidRDefault="00C819CB" w:rsidP="00C819CB">
      <w:pPr>
        <w:widowControl w:val="0"/>
        <w:tabs>
          <w:tab w:val="left" w:pos="0"/>
        </w:tabs>
        <w:spacing w:after="0"/>
        <w:ind w:firstLine="426"/>
        <w:jc w:val="center"/>
        <w:rPr>
          <w:rFonts w:eastAsia="Times New Roman"/>
          <w:b/>
          <w:sz w:val="26"/>
          <w:szCs w:val="26"/>
        </w:rPr>
      </w:pPr>
      <w:r w:rsidRPr="0093592D">
        <w:rPr>
          <w:rFonts w:eastAsia="Times New Roman"/>
          <w:b/>
          <w:sz w:val="26"/>
          <w:szCs w:val="26"/>
        </w:rPr>
        <w:t>1.4. СОКРАЩЕННАЯ ГАРАНТИЯ.</w:t>
      </w:r>
    </w:p>
    <w:p w:rsidR="00C819CB" w:rsidRPr="0093592D" w:rsidRDefault="00C819CB" w:rsidP="00C819CB">
      <w:pPr>
        <w:widowControl w:val="0"/>
        <w:tabs>
          <w:tab w:val="left" w:pos="0"/>
        </w:tabs>
        <w:spacing w:after="0"/>
        <w:ind w:firstLine="426"/>
        <w:jc w:val="center"/>
        <w:rPr>
          <w:rFonts w:eastAsia="Times New Roman"/>
          <w:b/>
          <w:sz w:val="26"/>
          <w:szCs w:val="26"/>
        </w:rPr>
      </w:pPr>
      <w:r w:rsidRPr="0093592D">
        <w:rPr>
          <w:rFonts w:eastAsia="Times New Roman"/>
          <w:b/>
          <w:sz w:val="26"/>
          <w:szCs w:val="26"/>
        </w:rPr>
        <w:t>НЕ ПРЕДОСТАВЛЕНИЕ ГАРАНТИИ.</w:t>
      </w:r>
    </w:p>
    <w:p w:rsidR="004207D4" w:rsidRPr="0093592D" w:rsidRDefault="004207D4" w:rsidP="00601DC3">
      <w:pPr>
        <w:widowControl w:val="0"/>
        <w:tabs>
          <w:tab w:val="left" w:pos="0"/>
        </w:tabs>
        <w:spacing w:after="0"/>
        <w:ind w:firstLine="426"/>
        <w:jc w:val="both"/>
        <w:rPr>
          <w:rFonts w:eastAsia="Times New Roman"/>
          <w:b/>
          <w:sz w:val="26"/>
          <w:szCs w:val="26"/>
        </w:rPr>
      </w:pPr>
    </w:p>
    <w:p w:rsidR="00C819CB" w:rsidRPr="0093592D" w:rsidRDefault="00C819CB" w:rsidP="00C819CB">
      <w:pPr>
        <w:widowControl w:val="0"/>
        <w:tabs>
          <w:tab w:val="left" w:pos="0"/>
        </w:tabs>
        <w:spacing w:after="0"/>
        <w:ind w:firstLine="426"/>
        <w:jc w:val="both"/>
        <w:rPr>
          <w:rFonts w:eastAsia="Times New Roman"/>
          <w:sz w:val="26"/>
          <w:szCs w:val="26"/>
        </w:rPr>
      </w:pPr>
      <w:r w:rsidRPr="0093592D">
        <w:rPr>
          <w:rFonts w:eastAsia="Times New Roman"/>
          <w:sz w:val="26"/>
          <w:szCs w:val="26"/>
        </w:rPr>
        <w:t>Ввиду того, что предметом договора является оказание медицинских услуг, где результат во многом зависит от биологических особенностей организма, а также учитывая трудности чёткого прогноза результата лечения, возможно предоставление сокращённой гарантии в следующих случаях:</w:t>
      </w:r>
    </w:p>
    <w:p w:rsidR="00C819CB" w:rsidRPr="0093592D" w:rsidRDefault="00C819CB" w:rsidP="00C819CB">
      <w:pPr>
        <w:widowControl w:val="0"/>
        <w:tabs>
          <w:tab w:val="left" w:pos="0"/>
        </w:tabs>
        <w:spacing w:after="0"/>
        <w:ind w:firstLine="426"/>
        <w:jc w:val="both"/>
        <w:rPr>
          <w:rFonts w:eastAsia="Times New Roman"/>
          <w:sz w:val="26"/>
          <w:szCs w:val="26"/>
        </w:rPr>
      </w:pPr>
      <w:r w:rsidRPr="0093592D">
        <w:rPr>
          <w:rFonts w:eastAsia="Times New Roman"/>
          <w:sz w:val="26"/>
          <w:szCs w:val="26"/>
        </w:rPr>
        <w:t>- гарантия на срок 3 месяца предоставляется на лечение, имеющего прямые показания для дальнейшего протезирования (покрытия ортопедической коронкой);</w:t>
      </w:r>
    </w:p>
    <w:p w:rsidR="00C819CB" w:rsidRPr="0093592D" w:rsidRDefault="00C819CB" w:rsidP="00C819CB">
      <w:pPr>
        <w:widowControl w:val="0"/>
        <w:tabs>
          <w:tab w:val="left" w:pos="0"/>
        </w:tabs>
        <w:spacing w:after="0"/>
        <w:ind w:firstLine="426"/>
        <w:jc w:val="both"/>
        <w:rPr>
          <w:rFonts w:eastAsia="Times New Roman"/>
          <w:sz w:val="26"/>
          <w:szCs w:val="26"/>
        </w:rPr>
      </w:pPr>
      <w:r w:rsidRPr="0093592D">
        <w:rPr>
          <w:rFonts w:eastAsia="Times New Roman"/>
          <w:sz w:val="26"/>
          <w:szCs w:val="26"/>
        </w:rPr>
        <w:t>- гарантия не предоставляется при повторном лечении корневых каналов (эндодонтическом лечении) и невозможности проходимости корневых каналов по причинам: сильной кривизны, невозможность полной распломбировки, частичной возможности прохождения (нет возможности пройти часть канала на необходимую длину). В этом случае может быть предоставлена гарантия на пломбу в полном объеме (т.е. в пределах 1 года);</w:t>
      </w:r>
    </w:p>
    <w:p w:rsidR="00C819CB" w:rsidRPr="0093592D" w:rsidRDefault="00C819CB" w:rsidP="00C819CB">
      <w:pPr>
        <w:widowControl w:val="0"/>
        <w:tabs>
          <w:tab w:val="left" w:pos="0"/>
        </w:tabs>
        <w:spacing w:after="0"/>
        <w:ind w:firstLine="426"/>
        <w:jc w:val="both"/>
        <w:rPr>
          <w:rFonts w:eastAsia="Times New Roman"/>
          <w:sz w:val="26"/>
          <w:szCs w:val="26"/>
        </w:rPr>
      </w:pPr>
      <w:r w:rsidRPr="0093592D">
        <w:rPr>
          <w:rFonts w:eastAsia="Times New Roman"/>
          <w:sz w:val="26"/>
          <w:szCs w:val="26"/>
        </w:rPr>
        <w:t>- гарантия не предоставляется на извлечение скрытых обломков инструмента, закрытие перфорации стенки корневого канала при лечении не в Медицинской организации;</w:t>
      </w:r>
    </w:p>
    <w:p w:rsidR="00C819CB" w:rsidRPr="0093592D" w:rsidRDefault="00C819CB" w:rsidP="00C819CB">
      <w:pPr>
        <w:widowControl w:val="0"/>
        <w:tabs>
          <w:tab w:val="left" w:pos="0"/>
        </w:tabs>
        <w:spacing w:after="0"/>
        <w:ind w:firstLine="426"/>
        <w:jc w:val="both"/>
        <w:rPr>
          <w:rFonts w:eastAsia="Times New Roman"/>
          <w:sz w:val="26"/>
          <w:szCs w:val="26"/>
        </w:rPr>
      </w:pPr>
      <w:r w:rsidRPr="0093592D">
        <w:rPr>
          <w:rFonts w:eastAsia="Times New Roman"/>
          <w:sz w:val="26"/>
          <w:szCs w:val="26"/>
        </w:rPr>
        <w:t>- гарантия не предоставляется на пломбу при разрушении &gt;1/2 объёма зуба. Это является показанием к протезированию.</w:t>
      </w:r>
    </w:p>
    <w:p w:rsidR="00C819CB" w:rsidRPr="0093592D" w:rsidRDefault="00C819CB" w:rsidP="00601DC3">
      <w:pPr>
        <w:widowControl w:val="0"/>
        <w:tabs>
          <w:tab w:val="left" w:pos="0"/>
        </w:tabs>
        <w:spacing w:after="0"/>
        <w:ind w:firstLine="426"/>
        <w:jc w:val="both"/>
        <w:rPr>
          <w:rFonts w:eastAsia="Times New Roman"/>
          <w:b/>
          <w:sz w:val="26"/>
          <w:szCs w:val="26"/>
        </w:rPr>
      </w:pPr>
    </w:p>
    <w:p w:rsidR="00601DC3" w:rsidRPr="0093592D" w:rsidRDefault="00601DC3" w:rsidP="00601DC3">
      <w:pPr>
        <w:widowControl w:val="0"/>
        <w:tabs>
          <w:tab w:val="left" w:pos="0"/>
        </w:tabs>
        <w:spacing w:after="0"/>
        <w:ind w:firstLine="426"/>
        <w:jc w:val="both"/>
        <w:rPr>
          <w:rFonts w:eastAsia="Times New Roman"/>
          <w:b/>
          <w:sz w:val="26"/>
          <w:szCs w:val="26"/>
        </w:rPr>
      </w:pPr>
      <w:r w:rsidRPr="0093592D">
        <w:rPr>
          <w:rFonts w:eastAsia="Times New Roman"/>
          <w:b/>
          <w:sz w:val="26"/>
          <w:szCs w:val="26"/>
        </w:rPr>
        <w:t>Возможные причины уменьшения гарантийного срока и срока службы:</w:t>
      </w:r>
    </w:p>
    <w:p w:rsidR="004207D4" w:rsidRPr="0093592D" w:rsidRDefault="004207D4" w:rsidP="004207D4">
      <w:pPr>
        <w:pStyle w:val="a9"/>
        <w:widowControl w:val="0"/>
        <w:numPr>
          <w:ilvl w:val="0"/>
          <w:numId w:val="21"/>
        </w:numPr>
        <w:tabs>
          <w:tab w:val="left" w:pos="0"/>
        </w:tabs>
        <w:spacing w:after="0"/>
        <w:ind w:left="0" w:firstLine="426"/>
        <w:jc w:val="both"/>
        <w:rPr>
          <w:rFonts w:eastAsia="Times New Roman"/>
          <w:sz w:val="26"/>
          <w:szCs w:val="26"/>
        </w:rPr>
      </w:pPr>
      <w:r w:rsidRPr="0093592D">
        <w:rPr>
          <w:rFonts w:eastAsia="Times New Roman"/>
          <w:sz w:val="26"/>
          <w:szCs w:val="26"/>
        </w:rPr>
        <w:t xml:space="preserve">наличие хронических заболеваний полости рта: наличие подвижности зубов; </w:t>
      </w:r>
    </w:p>
    <w:p w:rsidR="004207D4" w:rsidRPr="0093592D" w:rsidRDefault="004207D4" w:rsidP="004207D4">
      <w:pPr>
        <w:pStyle w:val="a9"/>
        <w:widowControl w:val="0"/>
        <w:numPr>
          <w:ilvl w:val="0"/>
          <w:numId w:val="21"/>
        </w:numPr>
        <w:tabs>
          <w:tab w:val="left" w:pos="0"/>
        </w:tabs>
        <w:spacing w:after="0"/>
        <w:ind w:left="0" w:firstLine="426"/>
        <w:jc w:val="both"/>
        <w:rPr>
          <w:rFonts w:eastAsia="Times New Roman"/>
          <w:sz w:val="26"/>
          <w:szCs w:val="26"/>
        </w:rPr>
      </w:pPr>
      <w:r w:rsidRPr="0093592D">
        <w:rPr>
          <w:rFonts w:eastAsia="Times New Roman"/>
          <w:sz w:val="26"/>
          <w:szCs w:val="26"/>
        </w:rPr>
        <w:t>наличие диагноза заболеваний десен (пародонтит, пародонтоз).</w:t>
      </w:r>
    </w:p>
    <w:p w:rsidR="004207D4" w:rsidRPr="0093592D" w:rsidRDefault="004207D4" w:rsidP="004207D4">
      <w:pPr>
        <w:pStyle w:val="a9"/>
        <w:widowControl w:val="0"/>
        <w:numPr>
          <w:ilvl w:val="0"/>
          <w:numId w:val="21"/>
        </w:numPr>
        <w:tabs>
          <w:tab w:val="left" w:pos="0"/>
        </w:tabs>
        <w:spacing w:after="0"/>
        <w:ind w:left="0" w:firstLine="426"/>
        <w:jc w:val="both"/>
        <w:rPr>
          <w:rFonts w:eastAsia="Times New Roman"/>
          <w:sz w:val="26"/>
          <w:szCs w:val="26"/>
        </w:rPr>
      </w:pPr>
      <w:r w:rsidRPr="0093592D">
        <w:rPr>
          <w:rFonts w:eastAsia="Times New Roman"/>
          <w:sz w:val="26"/>
          <w:szCs w:val="26"/>
        </w:rPr>
        <w:t>наличие хронических соматических заболеваний: сахарный диабет, заболевания щитовидной железы и т.д.</w:t>
      </w:r>
    </w:p>
    <w:p w:rsidR="00601DC3" w:rsidRPr="0093592D" w:rsidRDefault="00601DC3" w:rsidP="002F5EA3">
      <w:pPr>
        <w:pStyle w:val="a9"/>
        <w:widowControl w:val="0"/>
        <w:numPr>
          <w:ilvl w:val="0"/>
          <w:numId w:val="21"/>
        </w:numPr>
        <w:tabs>
          <w:tab w:val="left" w:pos="0"/>
        </w:tabs>
        <w:spacing w:after="0"/>
        <w:ind w:left="0" w:firstLine="426"/>
        <w:jc w:val="both"/>
        <w:rPr>
          <w:rFonts w:eastAsia="Times New Roman"/>
          <w:sz w:val="26"/>
          <w:szCs w:val="26"/>
        </w:rPr>
      </w:pPr>
      <w:r w:rsidRPr="0093592D">
        <w:rPr>
          <w:rFonts w:eastAsia="Times New Roman"/>
          <w:sz w:val="26"/>
          <w:szCs w:val="26"/>
        </w:rPr>
        <w:t xml:space="preserve">влияние явных и вероятных общих заболеваний потребителя </w:t>
      </w:r>
      <w:r w:rsidR="002F5EA3" w:rsidRPr="0093592D">
        <w:rPr>
          <w:rFonts w:eastAsia="Times New Roman"/>
          <w:sz w:val="26"/>
          <w:szCs w:val="26"/>
        </w:rPr>
        <w:t xml:space="preserve">(пациента) </w:t>
      </w:r>
      <w:r w:rsidRPr="0093592D">
        <w:rPr>
          <w:rFonts w:eastAsia="Times New Roman"/>
          <w:sz w:val="26"/>
          <w:szCs w:val="26"/>
        </w:rPr>
        <w:t>на течение стоматологических проблем (обменные нарушения и системные заболевания);</w:t>
      </w:r>
    </w:p>
    <w:p w:rsidR="00601DC3" w:rsidRPr="0093592D" w:rsidRDefault="00601DC3" w:rsidP="002F5EA3">
      <w:pPr>
        <w:pStyle w:val="a9"/>
        <w:widowControl w:val="0"/>
        <w:numPr>
          <w:ilvl w:val="0"/>
          <w:numId w:val="21"/>
        </w:numPr>
        <w:tabs>
          <w:tab w:val="left" w:pos="0"/>
        </w:tabs>
        <w:spacing w:after="0"/>
        <w:ind w:left="0" w:firstLine="426"/>
        <w:jc w:val="both"/>
        <w:rPr>
          <w:rFonts w:eastAsia="Times New Roman"/>
          <w:sz w:val="26"/>
          <w:szCs w:val="26"/>
        </w:rPr>
      </w:pPr>
      <w:r w:rsidRPr="0093592D">
        <w:rPr>
          <w:rFonts w:eastAsia="Times New Roman"/>
          <w:sz w:val="26"/>
          <w:szCs w:val="26"/>
        </w:rPr>
        <w:t>снижение иммунологической реактивности организма потребителя (пациента), в том числе проявляющееся частыми инфекционными заболеваниями;</w:t>
      </w:r>
    </w:p>
    <w:p w:rsidR="00601DC3" w:rsidRPr="0093592D" w:rsidRDefault="00601DC3" w:rsidP="002F5EA3">
      <w:pPr>
        <w:pStyle w:val="a9"/>
        <w:widowControl w:val="0"/>
        <w:numPr>
          <w:ilvl w:val="0"/>
          <w:numId w:val="21"/>
        </w:numPr>
        <w:tabs>
          <w:tab w:val="left" w:pos="0"/>
        </w:tabs>
        <w:spacing w:after="0"/>
        <w:ind w:left="0" w:firstLine="426"/>
        <w:jc w:val="both"/>
        <w:rPr>
          <w:rFonts w:eastAsia="Times New Roman"/>
          <w:sz w:val="26"/>
          <w:szCs w:val="26"/>
        </w:rPr>
      </w:pPr>
      <w:r w:rsidRPr="0093592D">
        <w:rPr>
          <w:rFonts w:eastAsia="Times New Roman"/>
          <w:sz w:val="26"/>
          <w:szCs w:val="26"/>
        </w:rPr>
        <w:t>прием гормональных, психотропных, наркотических, кислотосодержащих препаратов;</w:t>
      </w:r>
    </w:p>
    <w:p w:rsidR="00601DC3" w:rsidRPr="0093592D" w:rsidRDefault="00601DC3" w:rsidP="002F5EA3">
      <w:pPr>
        <w:pStyle w:val="a9"/>
        <w:widowControl w:val="0"/>
        <w:numPr>
          <w:ilvl w:val="0"/>
          <w:numId w:val="21"/>
        </w:numPr>
        <w:tabs>
          <w:tab w:val="left" w:pos="0"/>
        </w:tabs>
        <w:spacing w:after="0"/>
        <w:ind w:left="0" w:firstLine="426"/>
        <w:jc w:val="both"/>
        <w:rPr>
          <w:rFonts w:eastAsia="Times New Roman"/>
          <w:sz w:val="26"/>
          <w:szCs w:val="26"/>
        </w:rPr>
      </w:pPr>
      <w:r w:rsidRPr="0093592D">
        <w:rPr>
          <w:rFonts w:eastAsia="Times New Roman"/>
          <w:sz w:val="26"/>
          <w:szCs w:val="26"/>
        </w:rPr>
        <w:t>невыполнение рекомендаций врача, направленных на укрепление эмали зубов, нормализацию состояния десен;</w:t>
      </w:r>
    </w:p>
    <w:p w:rsidR="00601DC3" w:rsidRPr="0093592D" w:rsidRDefault="00601DC3" w:rsidP="002F5EA3">
      <w:pPr>
        <w:pStyle w:val="a9"/>
        <w:widowControl w:val="0"/>
        <w:numPr>
          <w:ilvl w:val="0"/>
          <w:numId w:val="21"/>
        </w:numPr>
        <w:tabs>
          <w:tab w:val="left" w:pos="0"/>
        </w:tabs>
        <w:spacing w:after="0"/>
        <w:ind w:left="0" w:firstLine="426"/>
        <w:jc w:val="both"/>
        <w:rPr>
          <w:rFonts w:eastAsia="Times New Roman"/>
          <w:sz w:val="26"/>
          <w:szCs w:val="26"/>
        </w:rPr>
      </w:pPr>
      <w:r w:rsidRPr="0093592D">
        <w:rPr>
          <w:rFonts w:eastAsia="Times New Roman"/>
          <w:sz w:val="26"/>
          <w:szCs w:val="26"/>
        </w:rPr>
        <w:t xml:space="preserve">самолечение стоматологических заболеваний (применение процедур и прием </w:t>
      </w:r>
      <w:r w:rsidRPr="0093592D">
        <w:rPr>
          <w:rFonts w:eastAsia="Times New Roman"/>
          <w:sz w:val="26"/>
          <w:szCs w:val="26"/>
        </w:rPr>
        <w:lastRenderedPageBreak/>
        <w:t>медикаментов, не назначенных врачом);</w:t>
      </w:r>
    </w:p>
    <w:p w:rsidR="00601DC3" w:rsidRPr="0093592D" w:rsidRDefault="00601DC3" w:rsidP="002F5EA3">
      <w:pPr>
        <w:pStyle w:val="a9"/>
        <w:widowControl w:val="0"/>
        <w:numPr>
          <w:ilvl w:val="0"/>
          <w:numId w:val="21"/>
        </w:numPr>
        <w:tabs>
          <w:tab w:val="left" w:pos="0"/>
        </w:tabs>
        <w:spacing w:after="0"/>
        <w:ind w:left="0" w:firstLine="426"/>
        <w:jc w:val="both"/>
        <w:rPr>
          <w:rFonts w:eastAsia="Times New Roman"/>
          <w:sz w:val="26"/>
          <w:szCs w:val="26"/>
        </w:rPr>
      </w:pPr>
      <w:r w:rsidRPr="0093592D">
        <w:rPr>
          <w:rFonts w:eastAsia="Times New Roman"/>
          <w:sz w:val="26"/>
          <w:szCs w:val="26"/>
        </w:rPr>
        <w:t>при неудовлетворительной гигиене полости рта, т.е. гигиенический индекс «ГИ», определяемый врачом, больше 1,5  – сроки гарантии и службы уменьшаются на 50%;</w:t>
      </w:r>
    </w:p>
    <w:p w:rsidR="00601DC3" w:rsidRPr="0093592D" w:rsidRDefault="00601DC3" w:rsidP="002F5EA3">
      <w:pPr>
        <w:pStyle w:val="a9"/>
        <w:widowControl w:val="0"/>
        <w:numPr>
          <w:ilvl w:val="0"/>
          <w:numId w:val="21"/>
        </w:numPr>
        <w:tabs>
          <w:tab w:val="left" w:pos="0"/>
        </w:tabs>
        <w:spacing w:after="0"/>
        <w:ind w:left="0" w:firstLine="426"/>
        <w:jc w:val="both"/>
        <w:rPr>
          <w:rFonts w:eastAsia="Times New Roman"/>
          <w:sz w:val="26"/>
          <w:szCs w:val="26"/>
        </w:rPr>
      </w:pPr>
      <w:r w:rsidRPr="0093592D">
        <w:rPr>
          <w:rFonts w:eastAsia="Times New Roman"/>
          <w:sz w:val="26"/>
          <w:szCs w:val="26"/>
        </w:rPr>
        <w:t>при показателе КПУ (кариозно-пораженные, пломбированные, удаленные зубы) = 13-18 сроки гарантии  и  сроки службы снижаются на  30%;</w:t>
      </w:r>
    </w:p>
    <w:p w:rsidR="00601DC3" w:rsidRPr="0093592D" w:rsidRDefault="00601DC3" w:rsidP="002F5EA3">
      <w:pPr>
        <w:pStyle w:val="a9"/>
        <w:widowControl w:val="0"/>
        <w:numPr>
          <w:ilvl w:val="0"/>
          <w:numId w:val="21"/>
        </w:numPr>
        <w:tabs>
          <w:tab w:val="left" w:pos="0"/>
        </w:tabs>
        <w:spacing w:after="0"/>
        <w:ind w:left="0" w:firstLine="426"/>
        <w:jc w:val="both"/>
        <w:rPr>
          <w:rFonts w:eastAsia="Times New Roman"/>
          <w:sz w:val="26"/>
          <w:szCs w:val="26"/>
        </w:rPr>
      </w:pPr>
      <w:r w:rsidRPr="0093592D">
        <w:rPr>
          <w:rFonts w:eastAsia="Times New Roman"/>
          <w:sz w:val="26"/>
          <w:szCs w:val="26"/>
        </w:rPr>
        <w:t>при КПУ более 18  сроки гарантии и сроки службы снижаются на  50%;</w:t>
      </w:r>
    </w:p>
    <w:p w:rsidR="00601DC3" w:rsidRPr="0093592D" w:rsidRDefault="00601DC3" w:rsidP="002F5EA3">
      <w:pPr>
        <w:pStyle w:val="a9"/>
        <w:widowControl w:val="0"/>
        <w:numPr>
          <w:ilvl w:val="0"/>
          <w:numId w:val="21"/>
        </w:numPr>
        <w:tabs>
          <w:tab w:val="left" w:pos="0"/>
        </w:tabs>
        <w:spacing w:after="0"/>
        <w:ind w:left="0" w:firstLine="426"/>
        <w:jc w:val="both"/>
        <w:rPr>
          <w:rFonts w:eastAsia="Times New Roman"/>
          <w:sz w:val="26"/>
          <w:szCs w:val="26"/>
        </w:rPr>
      </w:pPr>
      <w:r w:rsidRPr="0093592D">
        <w:rPr>
          <w:rFonts w:eastAsia="Times New Roman"/>
          <w:sz w:val="26"/>
          <w:szCs w:val="26"/>
        </w:rPr>
        <w:t>нарушение  правил  пользования  и  ухода  за  зубными  протезами</w:t>
      </w:r>
      <w:r w:rsidR="002F5EA3" w:rsidRPr="0093592D">
        <w:rPr>
          <w:rFonts w:eastAsia="Times New Roman"/>
          <w:sz w:val="26"/>
          <w:szCs w:val="26"/>
        </w:rPr>
        <w:t>;</w:t>
      </w:r>
    </w:p>
    <w:p w:rsidR="00601DC3" w:rsidRPr="0093592D" w:rsidRDefault="00601DC3" w:rsidP="002F5EA3">
      <w:pPr>
        <w:pStyle w:val="a9"/>
        <w:widowControl w:val="0"/>
        <w:numPr>
          <w:ilvl w:val="0"/>
          <w:numId w:val="21"/>
        </w:numPr>
        <w:tabs>
          <w:tab w:val="left" w:pos="0"/>
        </w:tabs>
        <w:spacing w:after="0"/>
        <w:ind w:left="0" w:firstLine="426"/>
        <w:jc w:val="both"/>
        <w:rPr>
          <w:rFonts w:eastAsia="Times New Roman"/>
          <w:sz w:val="26"/>
          <w:szCs w:val="26"/>
        </w:rPr>
      </w:pPr>
      <w:r w:rsidRPr="0093592D">
        <w:rPr>
          <w:rFonts w:eastAsia="Times New Roman"/>
          <w:sz w:val="26"/>
          <w:szCs w:val="26"/>
        </w:rPr>
        <w:t xml:space="preserve">другие причины, обоснованные лечащим врачом </w:t>
      </w:r>
      <w:r w:rsidR="002F5EA3" w:rsidRPr="0093592D">
        <w:rPr>
          <w:rFonts w:eastAsia="Times New Roman"/>
          <w:sz w:val="26"/>
          <w:szCs w:val="26"/>
        </w:rPr>
        <w:t>п</w:t>
      </w:r>
      <w:r w:rsidRPr="0093592D">
        <w:rPr>
          <w:rFonts w:eastAsia="Times New Roman"/>
          <w:sz w:val="26"/>
          <w:szCs w:val="26"/>
        </w:rPr>
        <w:t>ациента</w:t>
      </w:r>
      <w:r w:rsidR="002F5EA3" w:rsidRPr="0093592D">
        <w:rPr>
          <w:rFonts w:eastAsia="Times New Roman"/>
          <w:sz w:val="26"/>
          <w:szCs w:val="26"/>
        </w:rPr>
        <w:t xml:space="preserve"> и отраженные в САК</w:t>
      </w:r>
      <w:r w:rsidRPr="0093592D">
        <w:rPr>
          <w:rFonts w:eastAsia="Times New Roman"/>
          <w:sz w:val="26"/>
          <w:szCs w:val="26"/>
        </w:rPr>
        <w:t>.</w:t>
      </w:r>
    </w:p>
    <w:p w:rsidR="00AD6374" w:rsidRPr="0093592D" w:rsidRDefault="00AD6374" w:rsidP="00AD6374">
      <w:pPr>
        <w:widowControl w:val="0"/>
        <w:tabs>
          <w:tab w:val="left" w:pos="0"/>
        </w:tabs>
        <w:spacing w:after="0"/>
        <w:ind w:firstLine="426"/>
        <w:jc w:val="both"/>
        <w:rPr>
          <w:rFonts w:eastAsia="Times New Roman"/>
          <w:sz w:val="26"/>
          <w:szCs w:val="26"/>
        </w:rPr>
      </w:pPr>
    </w:p>
    <w:p w:rsidR="00C819CB" w:rsidRPr="0093592D" w:rsidRDefault="00C819CB" w:rsidP="00B43150">
      <w:pPr>
        <w:widowControl w:val="0"/>
        <w:tabs>
          <w:tab w:val="left" w:pos="0"/>
        </w:tabs>
        <w:spacing w:after="0"/>
        <w:ind w:firstLine="426"/>
        <w:jc w:val="both"/>
        <w:rPr>
          <w:rFonts w:eastAsia="Times New Roman"/>
          <w:b/>
          <w:sz w:val="26"/>
          <w:szCs w:val="26"/>
        </w:rPr>
      </w:pPr>
      <w:r w:rsidRPr="0093592D">
        <w:rPr>
          <w:rFonts w:eastAsia="Times New Roman"/>
          <w:b/>
          <w:sz w:val="26"/>
          <w:szCs w:val="26"/>
        </w:rPr>
        <w:t xml:space="preserve">ВНИМАНИЕ!!! </w:t>
      </w:r>
    </w:p>
    <w:p w:rsidR="00DA75F2" w:rsidRPr="0093592D" w:rsidRDefault="00DA75F2" w:rsidP="00DA75F2">
      <w:pPr>
        <w:widowControl w:val="0"/>
        <w:tabs>
          <w:tab w:val="left" w:pos="0"/>
        </w:tabs>
        <w:spacing w:after="0"/>
        <w:ind w:firstLine="426"/>
        <w:jc w:val="both"/>
        <w:rPr>
          <w:rFonts w:eastAsia="Times New Roman"/>
          <w:sz w:val="26"/>
          <w:szCs w:val="26"/>
        </w:rPr>
      </w:pPr>
      <w:r w:rsidRPr="0093592D">
        <w:rPr>
          <w:rFonts w:eastAsia="Times New Roman"/>
          <w:b/>
          <w:sz w:val="26"/>
          <w:szCs w:val="26"/>
        </w:rPr>
        <w:t xml:space="preserve">Гарантийные обязательства </w:t>
      </w:r>
      <w:r w:rsidR="002A53BC" w:rsidRPr="0093592D">
        <w:rPr>
          <w:rFonts w:eastAsia="Times New Roman"/>
          <w:b/>
          <w:sz w:val="26"/>
          <w:szCs w:val="26"/>
        </w:rPr>
        <w:t>м</w:t>
      </w:r>
      <w:r w:rsidRPr="0093592D">
        <w:rPr>
          <w:rFonts w:eastAsia="Times New Roman"/>
          <w:b/>
          <w:sz w:val="26"/>
          <w:szCs w:val="26"/>
        </w:rPr>
        <w:t>едицинской организации не освобождают пациента от необходимости оплачивать в полном объеме профилактические осмотры и связанные с ними медицинские мероприятия, а именно, медицинский осмотр, снятие зубных отложений, перебазировки базисов съемных протезов, проведение рентгенологического исследования и пр</w:t>
      </w:r>
      <w:r w:rsidRPr="0093592D">
        <w:rPr>
          <w:rFonts w:eastAsia="Times New Roman"/>
          <w:sz w:val="26"/>
          <w:szCs w:val="26"/>
        </w:rPr>
        <w:t>.</w:t>
      </w:r>
    </w:p>
    <w:p w:rsidR="00C819CB" w:rsidRPr="0093592D" w:rsidRDefault="00C819CB" w:rsidP="00C819CB">
      <w:pPr>
        <w:widowControl w:val="0"/>
        <w:tabs>
          <w:tab w:val="left" w:pos="0"/>
        </w:tabs>
        <w:spacing w:after="0"/>
        <w:ind w:firstLine="426"/>
        <w:jc w:val="both"/>
        <w:rPr>
          <w:rFonts w:eastAsia="Times New Roman"/>
          <w:b/>
          <w:i/>
          <w:sz w:val="26"/>
          <w:szCs w:val="26"/>
        </w:rPr>
      </w:pPr>
      <w:r w:rsidRPr="0093592D">
        <w:rPr>
          <w:rFonts w:eastAsia="Times New Roman"/>
          <w:b/>
          <w:i/>
          <w:sz w:val="26"/>
          <w:szCs w:val="26"/>
        </w:rPr>
        <w:t>Просрочка контрольного осмотра и проведение мероприятий по профессиональной гигиене полости рта в установленные лечащим врачом сроки, со стороны пациента более, чем на 1 месяц приводит к прекращению гарантии!!!</w:t>
      </w:r>
    </w:p>
    <w:p w:rsidR="00586E45" w:rsidRPr="0093592D" w:rsidRDefault="00586E45" w:rsidP="00DA75F2">
      <w:pPr>
        <w:widowControl w:val="0"/>
        <w:tabs>
          <w:tab w:val="left" w:pos="0"/>
        </w:tabs>
        <w:spacing w:after="0"/>
        <w:ind w:firstLine="426"/>
        <w:jc w:val="both"/>
        <w:rPr>
          <w:rFonts w:eastAsia="Times New Roman"/>
          <w:sz w:val="26"/>
          <w:szCs w:val="26"/>
        </w:rPr>
      </w:pPr>
    </w:p>
    <w:p w:rsidR="00586E45" w:rsidRPr="0093592D" w:rsidRDefault="00586E45" w:rsidP="00586E45">
      <w:pPr>
        <w:widowControl w:val="0"/>
        <w:tabs>
          <w:tab w:val="left" w:pos="0"/>
        </w:tabs>
        <w:spacing w:after="0"/>
        <w:ind w:firstLine="426"/>
        <w:jc w:val="both"/>
        <w:rPr>
          <w:rFonts w:eastAsia="Times New Roman"/>
          <w:sz w:val="26"/>
          <w:szCs w:val="26"/>
        </w:rPr>
      </w:pPr>
      <w:r w:rsidRPr="0093592D">
        <w:rPr>
          <w:rFonts w:eastAsia="Times New Roman"/>
          <w:sz w:val="26"/>
          <w:szCs w:val="26"/>
        </w:rPr>
        <w:t>При выявлении после проведения лечения недостатков, в случае если компетентные лица либо врачебная комиссия установят, что эти недостатки не связаны с нарушением пациентом предварительно сообщенных ему гарантийных условий, условий эксплуатации, а также выявят недостатки в работе лечащего врача (постановка неправильного диагноза, нарушение технологии, методики лечения и т.п.), в соответствии с нормами Положения о системе оценки и контроля качества стоматологической помощи, действующим в медицинской организации, они подлежат устранению путём исправления или повторного выполнения работы (оказания услуги) без дополнительной оплаты пациентом.</w:t>
      </w:r>
    </w:p>
    <w:p w:rsidR="00586E45" w:rsidRPr="0093592D" w:rsidRDefault="00586E45" w:rsidP="00DA75F2">
      <w:pPr>
        <w:widowControl w:val="0"/>
        <w:tabs>
          <w:tab w:val="left" w:pos="0"/>
        </w:tabs>
        <w:spacing w:after="0"/>
        <w:ind w:firstLine="426"/>
        <w:jc w:val="both"/>
        <w:rPr>
          <w:rFonts w:eastAsia="Times New Roman"/>
          <w:sz w:val="26"/>
          <w:szCs w:val="26"/>
        </w:rPr>
      </w:pPr>
    </w:p>
    <w:p w:rsidR="004207D4" w:rsidRPr="0093592D" w:rsidRDefault="004207D4" w:rsidP="004207D4">
      <w:pPr>
        <w:widowControl w:val="0"/>
        <w:tabs>
          <w:tab w:val="left" w:pos="0"/>
        </w:tabs>
        <w:spacing w:after="0"/>
        <w:ind w:firstLine="426"/>
        <w:jc w:val="center"/>
        <w:rPr>
          <w:rFonts w:asciiTheme="minorHAnsi" w:eastAsia="Times New Roman" w:hAnsiTheme="minorHAnsi"/>
          <w:b/>
          <w:caps/>
          <w:sz w:val="26"/>
          <w:szCs w:val="26"/>
        </w:rPr>
      </w:pPr>
      <w:r w:rsidRPr="0093592D">
        <w:rPr>
          <w:rFonts w:eastAsia="Times New Roman"/>
          <w:b/>
          <w:caps/>
          <w:sz w:val="26"/>
          <w:szCs w:val="26"/>
        </w:rPr>
        <w:t>1.</w:t>
      </w:r>
      <w:r w:rsidR="00C819CB" w:rsidRPr="0093592D">
        <w:rPr>
          <w:rFonts w:eastAsia="Times New Roman"/>
          <w:b/>
          <w:caps/>
          <w:sz w:val="26"/>
          <w:szCs w:val="26"/>
        </w:rPr>
        <w:t>5.</w:t>
      </w:r>
      <w:r w:rsidRPr="0093592D">
        <w:rPr>
          <w:rFonts w:eastAsia="Times New Roman"/>
          <w:b/>
          <w:caps/>
          <w:sz w:val="26"/>
          <w:szCs w:val="26"/>
        </w:rPr>
        <w:t xml:space="preserve"> Порядок</w:t>
      </w:r>
      <w:r w:rsidRPr="0093592D">
        <w:rPr>
          <w:rFonts w:ascii="Times New Roman Полужирный" w:eastAsia="Times New Roman" w:hAnsi="Times New Roman Полужирный"/>
          <w:b/>
          <w:caps/>
          <w:sz w:val="26"/>
          <w:szCs w:val="26"/>
        </w:rPr>
        <w:t xml:space="preserve"> определения (установления) и оформления прогнозируемых гарантий</w:t>
      </w:r>
    </w:p>
    <w:p w:rsidR="004207D4" w:rsidRPr="0093592D" w:rsidRDefault="004207D4" w:rsidP="004207D4">
      <w:pPr>
        <w:widowControl w:val="0"/>
        <w:tabs>
          <w:tab w:val="left" w:pos="0"/>
        </w:tabs>
        <w:spacing w:after="0"/>
        <w:ind w:firstLine="426"/>
        <w:jc w:val="center"/>
        <w:rPr>
          <w:rFonts w:asciiTheme="minorHAnsi" w:eastAsia="Times New Roman" w:hAnsiTheme="minorHAnsi"/>
          <w:b/>
          <w:caps/>
          <w:sz w:val="26"/>
          <w:szCs w:val="26"/>
        </w:rPr>
      </w:pPr>
    </w:p>
    <w:p w:rsidR="004207D4" w:rsidRPr="0093592D" w:rsidRDefault="004207D4" w:rsidP="004207D4">
      <w:pPr>
        <w:widowControl w:val="0"/>
        <w:tabs>
          <w:tab w:val="left" w:pos="0"/>
        </w:tabs>
        <w:spacing w:after="0"/>
        <w:ind w:firstLine="426"/>
        <w:jc w:val="both"/>
        <w:rPr>
          <w:rFonts w:eastAsia="Times New Roman"/>
          <w:sz w:val="26"/>
          <w:szCs w:val="26"/>
        </w:rPr>
      </w:pPr>
      <w:r w:rsidRPr="0093592D">
        <w:rPr>
          <w:rFonts w:eastAsia="Times New Roman"/>
          <w:sz w:val="26"/>
          <w:szCs w:val="26"/>
        </w:rPr>
        <w:t>Гарантии определяются:</w:t>
      </w:r>
    </w:p>
    <w:p w:rsidR="004207D4" w:rsidRPr="0093592D" w:rsidRDefault="004207D4" w:rsidP="004207D4">
      <w:pPr>
        <w:widowControl w:val="0"/>
        <w:tabs>
          <w:tab w:val="left" w:pos="0"/>
        </w:tabs>
        <w:spacing w:after="0"/>
        <w:ind w:firstLine="426"/>
        <w:jc w:val="both"/>
        <w:rPr>
          <w:rFonts w:eastAsia="Times New Roman"/>
          <w:sz w:val="26"/>
          <w:szCs w:val="26"/>
        </w:rPr>
      </w:pPr>
      <w:r w:rsidRPr="0093592D">
        <w:rPr>
          <w:rFonts w:eastAsia="Times New Roman"/>
          <w:sz w:val="26"/>
          <w:szCs w:val="26"/>
        </w:rPr>
        <w:t>- на каждую конкретную выполненную работу;</w:t>
      </w:r>
    </w:p>
    <w:p w:rsidR="004207D4" w:rsidRPr="0093592D" w:rsidRDefault="004207D4" w:rsidP="004207D4">
      <w:pPr>
        <w:widowControl w:val="0"/>
        <w:tabs>
          <w:tab w:val="left" w:pos="0"/>
        </w:tabs>
        <w:spacing w:after="0"/>
        <w:ind w:firstLine="426"/>
        <w:jc w:val="both"/>
        <w:rPr>
          <w:rFonts w:eastAsia="Times New Roman"/>
          <w:sz w:val="26"/>
          <w:szCs w:val="26"/>
        </w:rPr>
      </w:pPr>
      <w:r w:rsidRPr="0093592D">
        <w:rPr>
          <w:rFonts w:eastAsia="Times New Roman"/>
          <w:sz w:val="26"/>
          <w:szCs w:val="26"/>
        </w:rPr>
        <w:t>- с учетом конкретных обстоятельств, которые лечащий врач называет пациенту.</w:t>
      </w:r>
    </w:p>
    <w:p w:rsidR="004207D4" w:rsidRPr="0093592D" w:rsidRDefault="004207D4" w:rsidP="004207D4">
      <w:pPr>
        <w:widowControl w:val="0"/>
        <w:tabs>
          <w:tab w:val="left" w:pos="0"/>
        </w:tabs>
        <w:spacing w:after="0"/>
        <w:ind w:firstLine="426"/>
        <w:jc w:val="both"/>
        <w:rPr>
          <w:rFonts w:eastAsia="Times New Roman"/>
          <w:sz w:val="26"/>
          <w:szCs w:val="26"/>
        </w:rPr>
      </w:pPr>
      <w:r w:rsidRPr="0093592D">
        <w:rPr>
          <w:rFonts w:eastAsia="Times New Roman"/>
          <w:sz w:val="26"/>
          <w:szCs w:val="26"/>
        </w:rPr>
        <w:t>Гарантия распространяется на конкретный объект:</w:t>
      </w:r>
    </w:p>
    <w:p w:rsidR="004207D4" w:rsidRPr="0093592D" w:rsidRDefault="004207D4" w:rsidP="004207D4">
      <w:pPr>
        <w:widowControl w:val="0"/>
        <w:tabs>
          <w:tab w:val="left" w:pos="0"/>
        </w:tabs>
        <w:spacing w:after="0"/>
        <w:ind w:firstLine="426"/>
        <w:jc w:val="both"/>
        <w:rPr>
          <w:rFonts w:eastAsia="Times New Roman"/>
          <w:sz w:val="26"/>
          <w:szCs w:val="26"/>
        </w:rPr>
      </w:pPr>
      <w:r w:rsidRPr="0093592D">
        <w:rPr>
          <w:rFonts w:eastAsia="Times New Roman"/>
          <w:sz w:val="26"/>
          <w:szCs w:val="26"/>
        </w:rPr>
        <w:t>•</w:t>
      </w:r>
      <w:r w:rsidRPr="0093592D">
        <w:rPr>
          <w:rFonts w:eastAsia="Times New Roman"/>
          <w:sz w:val="26"/>
          <w:szCs w:val="26"/>
        </w:rPr>
        <w:tab/>
        <w:t>на восстановление коронковой части зуба при использовании штифтовых конструкций (стекловолоконных и анкерных штифтов) без дальнейшего протезирования;</w:t>
      </w:r>
    </w:p>
    <w:p w:rsidR="004207D4" w:rsidRPr="0093592D" w:rsidRDefault="004207D4" w:rsidP="004207D4">
      <w:pPr>
        <w:widowControl w:val="0"/>
        <w:tabs>
          <w:tab w:val="left" w:pos="0"/>
        </w:tabs>
        <w:spacing w:after="0"/>
        <w:ind w:firstLine="426"/>
        <w:jc w:val="both"/>
        <w:rPr>
          <w:rFonts w:eastAsia="Times New Roman"/>
          <w:sz w:val="26"/>
          <w:szCs w:val="26"/>
        </w:rPr>
      </w:pPr>
      <w:r w:rsidRPr="0093592D">
        <w:rPr>
          <w:rFonts w:eastAsia="Times New Roman"/>
          <w:sz w:val="26"/>
          <w:szCs w:val="26"/>
        </w:rPr>
        <w:t>•</w:t>
      </w:r>
      <w:r w:rsidRPr="0093592D">
        <w:rPr>
          <w:rFonts w:eastAsia="Times New Roman"/>
          <w:sz w:val="26"/>
          <w:szCs w:val="26"/>
        </w:rPr>
        <w:tab/>
        <w:t>на первичное лечение корневых каналов при возможности полной проходимости и постоянного пломбирования корневых каналов гуттаперчевыми штифтами;</w:t>
      </w:r>
    </w:p>
    <w:p w:rsidR="004207D4" w:rsidRPr="0093592D" w:rsidRDefault="004207D4" w:rsidP="004207D4">
      <w:pPr>
        <w:widowControl w:val="0"/>
        <w:tabs>
          <w:tab w:val="left" w:pos="0"/>
        </w:tabs>
        <w:spacing w:after="0"/>
        <w:ind w:firstLine="426"/>
        <w:jc w:val="both"/>
        <w:rPr>
          <w:rFonts w:eastAsia="Times New Roman"/>
          <w:sz w:val="26"/>
          <w:szCs w:val="26"/>
        </w:rPr>
      </w:pPr>
      <w:r w:rsidRPr="0093592D">
        <w:rPr>
          <w:rFonts w:eastAsia="Times New Roman"/>
          <w:sz w:val="26"/>
          <w:szCs w:val="26"/>
        </w:rPr>
        <w:t>•</w:t>
      </w:r>
      <w:r w:rsidRPr="0093592D">
        <w:rPr>
          <w:rFonts w:eastAsia="Times New Roman"/>
          <w:sz w:val="26"/>
          <w:szCs w:val="26"/>
        </w:rPr>
        <w:tab/>
        <w:t>на отсутствие разрушения пломбы при лечении (перелечивании) зубов даётся гарантия на пломбу (в т.ч. с использованием штифта) без необходимости дальнейшего протезирования;</w:t>
      </w:r>
    </w:p>
    <w:p w:rsidR="004207D4" w:rsidRPr="0093592D" w:rsidRDefault="004207D4" w:rsidP="004207D4">
      <w:pPr>
        <w:widowControl w:val="0"/>
        <w:tabs>
          <w:tab w:val="left" w:pos="0"/>
        </w:tabs>
        <w:spacing w:after="0"/>
        <w:ind w:firstLine="426"/>
        <w:jc w:val="both"/>
        <w:rPr>
          <w:rFonts w:eastAsia="Times New Roman"/>
          <w:sz w:val="26"/>
          <w:szCs w:val="26"/>
        </w:rPr>
      </w:pPr>
      <w:r w:rsidRPr="0093592D">
        <w:rPr>
          <w:rFonts w:eastAsia="Times New Roman"/>
          <w:sz w:val="26"/>
          <w:szCs w:val="26"/>
        </w:rPr>
        <w:t>•</w:t>
      </w:r>
      <w:r w:rsidRPr="0093592D">
        <w:rPr>
          <w:rFonts w:eastAsia="Times New Roman"/>
          <w:sz w:val="26"/>
          <w:szCs w:val="26"/>
        </w:rPr>
        <w:tab/>
        <w:t>на правильно поставленный первоначальный диагноз и правильный выбор методики лечения.</w:t>
      </w:r>
    </w:p>
    <w:p w:rsidR="004207D4" w:rsidRPr="0093592D" w:rsidRDefault="004207D4" w:rsidP="004207D4">
      <w:pPr>
        <w:widowControl w:val="0"/>
        <w:tabs>
          <w:tab w:val="left" w:pos="0"/>
        </w:tabs>
        <w:spacing w:after="0"/>
        <w:ind w:firstLine="426"/>
        <w:jc w:val="both"/>
        <w:rPr>
          <w:rFonts w:eastAsia="Times New Roman"/>
          <w:sz w:val="26"/>
          <w:szCs w:val="26"/>
        </w:rPr>
      </w:pPr>
    </w:p>
    <w:p w:rsidR="004207D4" w:rsidRPr="0093592D" w:rsidRDefault="004207D4" w:rsidP="004207D4">
      <w:pPr>
        <w:widowControl w:val="0"/>
        <w:tabs>
          <w:tab w:val="left" w:pos="0"/>
        </w:tabs>
        <w:spacing w:after="0"/>
        <w:ind w:firstLine="426"/>
        <w:jc w:val="both"/>
        <w:rPr>
          <w:rFonts w:eastAsia="Times New Roman"/>
          <w:sz w:val="26"/>
          <w:szCs w:val="26"/>
        </w:rPr>
      </w:pPr>
      <w:r w:rsidRPr="0093592D">
        <w:rPr>
          <w:rFonts w:eastAsia="Times New Roman"/>
          <w:sz w:val="26"/>
          <w:szCs w:val="26"/>
        </w:rPr>
        <w:t>Все установленные, исходя из конкретной клинической ситуации, лечащим врачом (врачами) и согласованные с пациентом прогнозируемые гарантии (сроки службы) на каждую выполненную работу фиксируются в медицинской карте (подпись пациента, лечащего врача являются обязательными).</w:t>
      </w:r>
    </w:p>
    <w:p w:rsidR="004207D4" w:rsidRPr="0093592D" w:rsidRDefault="004207D4" w:rsidP="004207D4">
      <w:pPr>
        <w:widowControl w:val="0"/>
        <w:tabs>
          <w:tab w:val="left" w:pos="0"/>
        </w:tabs>
        <w:spacing w:after="0"/>
        <w:ind w:firstLine="426"/>
        <w:jc w:val="both"/>
        <w:rPr>
          <w:rFonts w:eastAsia="Times New Roman"/>
          <w:sz w:val="26"/>
          <w:szCs w:val="26"/>
        </w:rPr>
      </w:pPr>
      <w:r w:rsidRPr="0093592D">
        <w:rPr>
          <w:rFonts w:eastAsia="Times New Roman"/>
          <w:sz w:val="26"/>
          <w:szCs w:val="26"/>
        </w:rPr>
        <w:t xml:space="preserve">При установлении каждому пациенту на каждую выполненную работу </w:t>
      </w:r>
      <w:r w:rsidRPr="0093592D">
        <w:rPr>
          <w:rFonts w:eastAsia="Times New Roman"/>
          <w:sz w:val="26"/>
          <w:szCs w:val="26"/>
        </w:rPr>
        <w:lastRenderedPageBreak/>
        <w:t xml:space="preserve">прогнозируемых гарантий (гарантийного срока и срока службы) лечащий врач учитывает и разъясняет обстоятельства, ограничивающие гарантии (если таковые выявлены). </w:t>
      </w:r>
    </w:p>
    <w:p w:rsidR="004207D4" w:rsidRPr="0093592D" w:rsidRDefault="004207D4" w:rsidP="004207D4">
      <w:pPr>
        <w:widowControl w:val="0"/>
        <w:tabs>
          <w:tab w:val="left" w:pos="0"/>
        </w:tabs>
        <w:spacing w:after="0"/>
        <w:ind w:firstLine="426"/>
        <w:jc w:val="center"/>
        <w:rPr>
          <w:rFonts w:eastAsia="Times New Roman"/>
          <w:sz w:val="26"/>
          <w:szCs w:val="26"/>
        </w:rPr>
      </w:pPr>
    </w:p>
    <w:p w:rsidR="004207D4" w:rsidRPr="0093592D" w:rsidRDefault="004207D4" w:rsidP="004207D4">
      <w:pPr>
        <w:widowControl w:val="0"/>
        <w:tabs>
          <w:tab w:val="left" w:pos="0"/>
        </w:tabs>
        <w:spacing w:after="0"/>
        <w:ind w:firstLine="426"/>
        <w:jc w:val="both"/>
        <w:rPr>
          <w:rFonts w:eastAsia="Times New Roman"/>
          <w:b/>
          <w:sz w:val="26"/>
          <w:szCs w:val="26"/>
          <w:u w:val="single"/>
        </w:rPr>
      </w:pPr>
      <w:r w:rsidRPr="0093592D">
        <w:rPr>
          <w:rFonts w:eastAsia="Times New Roman"/>
          <w:b/>
          <w:sz w:val="26"/>
          <w:szCs w:val="26"/>
          <w:u w:val="single"/>
        </w:rPr>
        <w:t>ВНИМАНИЕ!!!!</w:t>
      </w:r>
    </w:p>
    <w:p w:rsidR="004207D4" w:rsidRPr="0093592D" w:rsidRDefault="004207D4" w:rsidP="004207D4">
      <w:pPr>
        <w:widowControl w:val="0"/>
        <w:tabs>
          <w:tab w:val="left" w:pos="0"/>
        </w:tabs>
        <w:spacing w:after="0"/>
        <w:ind w:firstLine="426"/>
        <w:jc w:val="both"/>
        <w:rPr>
          <w:rFonts w:eastAsia="Times New Roman"/>
          <w:sz w:val="26"/>
          <w:szCs w:val="26"/>
        </w:rPr>
      </w:pPr>
      <w:r w:rsidRPr="0093592D">
        <w:rPr>
          <w:rFonts w:eastAsia="Times New Roman"/>
          <w:b/>
          <w:sz w:val="26"/>
          <w:szCs w:val="26"/>
          <w:u w:val="single"/>
        </w:rPr>
        <w:t>Просрочка контрольного осмотра со стороны пациента более, чем на 1 (один) месяц приводит к прекращению гарантии</w:t>
      </w:r>
      <w:r w:rsidRPr="0093592D">
        <w:rPr>
          <w:rFonts w:eastAsia="Times New Roman"/>
          <w:sz w:val="26"/>
          <w:szCs w:val="26"/>
        </w:rPr>
        <w:t>.</w:t>
      </w:r>
    </w:p>
    <w:p w:rsidR="004207D4" w:rsidRPr="0093592D" w:rsidRDefault="004207D4" w:rsidP="004207D4">
      <w:pPr>
        <w:widowControl w:val="0"/>
        <w:tabs>
          <w:tab w:val="left" w:pos="0"/>
        </w:tabs>
        <w:spacing w:after="0"/>
        <w:ind w:firstLine="426"/>
        <w:jc w:val="both"/>
        <w:rPr>
          <w:rFonts w:eastAsia="Times New Roman"/>
          <w:sz w:val="26"/>
          <w:szCs w:val="26"/>
        </w:rPr>
      </w:pPr>
    </w:p>
    <w:p w:rsidR="004207D4" w:rsidRPr="0093592D" w:rsidRDefault="004207D4" w:rsidP="004207D4">
      <w:pPr>
        <w:widowControl w:val="0"/>
        <w:tabs>
          <w:tab w:val="left" w:pos="0"/>
        </w:tabs>
        <w:spacing w:after="0"/>
        <w:ind w:firstLine="426"/>
        <w:jc w:val="both"/>
        <w:rPr>
          <w:rFonts w:eastAsia="Times New Roman"/>
          <w:sz w:val="26"/>
          <w:szCs w:val="26"/>
        </w:rPr>
      </w:pPr>
      <w:r w:rsidRPr="0093592D">
        <w:rPr>
          <w:rFonts w:eastAsia="Times New Roman"/>
          <w:sz w:val="26"/>
          <w:szCs w:val="26"/>
        </w:rPr>
        <w:t>Сразу после окончания лечения на основании записи в медицинской карте пациента лечащим врачом оформляется гарантийная карта пациента, в которой указаны объекты гарантии, сроки гарантии/сроки службы, а также предусмотрены отметки о прохождении профилактических осмотров полости рта, являющихся обязательным условием сохранения гарантии.</w:t>
      </w:r>
    </w:p>
    <w:p w:rsidR="004207D4" w:rsidRPr="0093592D" w:rsidRDefault="004207D4" w:rsidP="004207D4">
      <w:pPr>
        <w:widowControl w:val="0"/>
        <w:tabs>
          <w:tab w:val="left" w:pos="0"/>
        </w:tabs>
        <w:spacing w:after="0"/>
        <w:ind w:firstLine="426"/>
        <w:jc w:val="both"/>
        <w:rPr>
          <w:rFonts w:eastAsia="Times New Roman"/>
          <w:sz w:val="26"/>
          <w:szCs w:val="26"/>
        </w:rPr>
      </w:pPr>
    </w:p>
    <w:p w:rsidR="004207D4" w:rsidRPr="0093592D" w:rsidRDefault="004207D4" w:rsidP="004207D4">
      <w:pPr>
        <w:widowControl w:val="0"/>
        <w:tabs>
          <w:tab w:val="left" w:pos="0"/>
        </w:tabs>
        <w:spacing w:after="0"/>
        <w:ind w:firstLine="426"/>
        <w:jc w:val="both"/>
        <w:rPr>
          <w:rFonts w:eastAsia="Times New Roman"/>
          <w:sz w:val="26"/>
          <w:szCs w:val="26"/>
        </w:rPr>
      </w:pPr>
      <w:r w:rsidRPr="0093592D">
        <w:rPr>
          <w:rFonts w:eastAsia="Times New Roman"/>
          <w:b/>
          <w:sz w:val="26"/>
          <w:szCs w:val="26"/>
        </w:rPr>
        <w:t>Подтверждением качества выполненной работы (оказанной услуги) и не наступлением гарантийного случая является следующее</w:t>
      </w:r>
      <w:r w:rsidRPr="0093592D">
        <w:rPr>
          <w:rFonts w:eastAsia="Times New Roman"/>
          <w:sz w:val="26"/>
          <w:szCs w:val="26"/>
        </w:rPr>
        <w:t>:</w:t>
      </w:r>
    </w:p>
    <w:p w:rsidR="004207D4" w:rsidRPr="0093592D" w:rsidRDefault="004207D4" w:rsidP="004207D4">
      <w:pPr>
        <w:widowControl w:val="0"/>
        <w:tabs>
          <w:tab w:val="left" w:pos="0"/>
        </w:tabs>
        <w:spacing w:after="0"/>
        <w:ind w:firstLine="426"/>
        <w:jc w:val="both"/>
        <w:rPr>
          <w:rFonts w:eastAsia="Times New Roman"/>
          <w:sz w:val="26"/>
          <w:szCs w:val="26"/>
        </w:rPr>
      </w:pPr>
      <w:r w:rsidRPr="0093592D">
        <w:rPr>
          <w:rFonts w:eastAsia="Times New Roman"/>
          <w:sz w:val="26"/>
          <w:szCs w:val="26"/>
        </w:rPr>
        <w:t>- поставленная пломба не разрушается, не выпадает. Возможно изменение цвета на 1 тон (в сторону осветления или потемнения), что корректируется врачом-стоматологом при контрольном осмотре;</w:t>
      </w:r>
    </w:p>
    <w:p w:rsidR="004207D4" w:rsidRPr="0093592D" w:rsidRDefault="004207D4" w:rsidP="004207D4">
      <w:pPr>
        <w:widowControl w:val="0"/>
        <w:tabs>
          <w:tab w:val="left" w:pos="0"/>
        </w:tabs>
        <w:spacing w:after="0"/>
        <w:ind w:firstLine="426"/>
        <w:jc w:val="both"/>
        <w:rPr>
          <w:rFonts w:eastAsia="Times New Roman"/>
          <w:sz w:val="26"/>
          <w:szCs w:val="26"/>
        </w:rPr>
      </w:pPr>
      <w:r w:rsidRPr="0093592D">
        <w:rPr>
          <w:rFonts w:eastAsia="Times New Roman"/>
          <w:sz w:val="26"/>
          <w:szCs w:val="26"/>
        </w:rPr>
        <w:t>- при лечении кариеса приостанавливается разрушение зуба, не возникает вторичного кариеса (черной полосы вокруг пломбы);</w:t>
      </w:r>
    </w:p>
    <w:p w:rsidR="004207D4" w:rsidRPr="0093592D" w:rsidRDefault="004207D4" w:rsidP="004207D4">
      <w:pPr>
        <w:widowControl w:val="0"/>
        <w:tabs>
          <w:tab w:val="left" w:pos="0"/>
        </w:tabs>
        <w:spacing w:after="0"/>
        <w:ind w:firstLine="426"/>
        <w:jc w:val="both"/>
        <w:rPr>
          <w:rFonts w:eastAsia="Times New Roman"/>
          <w:sz w:val="26"/>
          <w:szCs w:val="26"/>
        </w:rPr>
      </w:pPr>
      <w:r w:rsidRPr="0093592D">
        <w:rPr>
          <w:rFonts w:eastAsia="Times New Roman"/>
          <w:sz w:val="26"/>
          <w:szCs w:val="26"/>
        </w:rPr>
        <w:t>- отсутствие необходимости проведения повторного ортопедического лечения в установленные гарантийные сроки;</w:t>
      </w:r>
    </w:p>
    <w:p w:rsidR="004207D4" w:rsidRPr="0093592D" w:rsidRDefault="004207D4" w:rsidP="004207D4">
      <w:pPr>
        <w:widowControl w:val="0"/>
        <w:tabs>
          <w:tab w:val="left" w:pos="0"/>
        </w:tabs>
        <w:spacing w:after="0"/>
        <w:ind w:firstLine="426"/>
        <w:jc w:val="both"/>
        <w:rPr>
          <w:rFonts w:eastAsia="Times New Roman"/>
          <w:sz w:val="26"/>
          <w:szCs w:val="26"/>
        </w:rPr>
      </w:pPr>
      <w:r w:rsidRPr="0093592D">
        <w:rPr>
          <w:rFonts w:eastAsia="Times New Roman"/>
          <w:sz w:val="26"/>
          <w:szCs w:val="26"/>
        </w:rPr>
        <w:t>- отсутствие «ятрогенных осложнений», т. е. осложнений, развившихся в связи с протезированием и реакцией на него со стороны окружающих тканей (например, аллергические реакции, гальванизм);</w:t>
      </w:r>
    </w:p>
    <w:p w:rsidR="004207D4" w:rsidRPr="0093592D" w:rsidRDefault="004207D4" w:rsidP="004207D4">
      <w:pPr>
        <w:widowControl w:val="0"/>
        <w:tabs>
          <w:tab w:val="left" w:pos="0"/>
        </w:tabs>
        <w:spacing w:after="0"/>
        <w:ind w:firstLine="426"/>
        <w:jc w:val="both"/>
        <w:rPr>
          <w:rFonts w:eastAsia="Times New Roman"/>
          <w:sz w:val="26"/>
          <w:szCs w:val="26"/>
        </w:rPr>
      </w:pPr>
      <w:r w:rsidRPr="0093592D">
        <w:rPr>
          <w:rFonts w:eastAsia="Times New Roman"/>
          <w:sz w:val="26"/>
          <w:szCs w:val="26"/>
        </w:rPr>
        <w:t>- наличие степени улучшения состояния полости рта, с точки зрения, восстановления целостности  зубных рядов, функции жевания, артикуляции после проведенного протезирования (сравнительная оценка функционального состояния зубочелюстной системы пациента до и после лечения);</w:t>
      </w:r>
    </w:p>
    <w:p w:rsidR="004207D4" w:rsidRPr="0093592D" w:rsidRDefault="004207D4" w:rsidP="004207D4">
      <w:pPr>
        <w:widowControl w:val="0"/>
        <w:tabs>
          <w:tab w:val="left" w:pos="0"/>
        </w:tabs>
        <w:spacing w:after="0"/>
        <w:ind w:firstLine="426"/>
        <w:jc w:val="both"/>
        <w:rPr>
          <w:rFonts w:eastAsia="Times New Roman"/>
          <w:sz w:val="26"/>
          <w:szCs w:val="26"/>
        </w:rPr>
      </w:pPr>
      <w:r w:rsidRPr="0093592D">
        <w:rPr>
          <w:rFonts w:eastAsia="Times New Roman"/>
          <w:sz w:val="26"/>
          <w:szCs w:val="26"/>
        </w:rPr>
        <w:t>- удовлетворенность пациента проведенным лечением на момент выполнения и сдачи работ.</w:t>
      </w:r>
    </w:p>
    <w:p w:rsidR="00B43150" w:rsidRPr="0093592D" w:rsidRDefault="00B43150" w:rsidP="00601DC3">
      <w:pPr>
        <w:widowControl w:val="0"/>
        <w:tabs>
          <w:tab w:val="left" w:pos="0"/>
        </w:tabs>
        <w:spacing w:after="0"/>
        <w:ind w:firstLine="426"/>
        <w:jc w:val="both"/>
        <w:rPr>
          <w:rFonts w:eastAsia="Times New Roman"/>
          <w:sz w:val="26"/>
          <w:szCs w:val="26"/>
        </w:rPr>
      </w:pPr>
    </w:p>
    <w:p w:rsidR="00601DC3" w:rsidRPr="0093592D" w:rsidRDefault="00C819CB" w:rsidP="00AD6374">
      <w:pPr>
        <w:widowControl w:val="0"/>
        <w:tabs>
          <w:tab w:val="left" w:pos="0"/>
        </w:tabs>
        <w:spacing w:after="0"/>
        <w:jc w:val="center"/>
        <w:rPr>
          <w:rFonts w:eastAsia="Times New Roman"/>
          <w:b/>
          <w:sz w:val="26"/>
          <w:szCs w:val="26"/>
        </w:rPr>
      </w:pPr>
      <w:r w:rsidRPr="0093592D">
        <w:rPr>
          <w:rFonts w:eastAsia="Times New Roman"/>
          <w:b/>
          <w:sz w:val="26"/>
          <w:szCs w:val="26"/>
        </w:rPr>
        <w:t xml:space="preserve">1.6. </w:t>
      </w:r>
      <w:r w:rsidR="00601DC3" w:rsidRPr="0093592D">
        <w:rPr>
          <w:rFonts w:eastAsia="Times New Roman"/>
          <w:b/>
          <w:sz w:val="26"/>
          <w:szCs w:val="26"/>
        </w:rPr>
        <w:t>ПОДТВЕРЖДЕНИЕ ПАЦИЕНТОМ ПРАВА НА ГАРАНТИИ</w:t>
      </w:r>
    </w:p>
    <w:p w:rsidR="00601DC3" w:rsidRPr="0093592D" w:rsidRDefault="00601DC3" w:rsidP="00601DC3">
      <w:pPr>
        <w:widowControl w:val="0"/>
        <w:tabs>
          <w:tab w:val="left" w:pos="0"/>
        </w:tabs>
        <w:spacing w:after="0"/>
        <w:ind w:firstLine="426"/>
        <w:jc w:val="both"/>
        <w:rPr>
          <w:rFonts w:eastAsia="Times New Roman"/>
          <w:sz w:val="26"/>
          <w:szCs w:val="26"/>
        </w:rPr>
      </w:pPr>
    </w:p>
    <w:p w:rsidR="00601DC3" w:rsidRPr="0093592D" w:rsidRDefault="00601DC3" w:rsidP="00601DC3">
      <w:pPr>
        <w:widowControl w:val="0"/>
        <w:tabs>
          <w:tab w:val="left" w:pos="0"/>
        </w:tabs>
        <w:spacing w:after="0"/>
        <w:ind w:firstLine="426"/>
        <w:jc w:val="both"/>
        <w:rPr>
          <w:rFonts w:eastAsia="Times New Roman"/>
          <w:sz w:val="26"/>
          <w:szCs w:val="26"/>
        </w:rPr>
      </w:pPr>
      <w:r w:rsidRPr="0093592D">
        <w:rPr>
          <w:rFonts w:eastAsia="Times New Roman"/>
          <w:sz w:val="26"/>
          <w:szCs w:val="26"/>
        </w:rPr>
        <w:t xml:space="preserve">Гарантийные обязательства выполняются при предъявлении пациентом оригиналов расчётных документов опредоставленных в </w:t>
      </w:r>
      <w:r w:rsidR="002A53BC" w:rsidRPr="0093592D">
        <w:rPr>
          <w:rFonts w:eastAsia="Times New Roman"/>
          <w:sz w:val="26"/>
          <w:szCs w:val="26"/>
        </w:rPr>
        <w:t>м</w:t>
      </w:r>
      <w:r w:rsidR="009A6F6D" w:rsidRPr="0093592D">
        <w:rPr>
          <w:rFonts w:eastAsia="Times New Roman"/>
          <w:sz w:val="26"/>
          <w:szCs w:val="26"/>
        </w:rPr>
        <w:t>едицинской организации</w:t>
      </w:r>
      <w:r w:rsidRPr="0093592D">
        <w:rPr>
          <w:rFonts w:eastAsia="Times New Roman"/>
          <w:sz w:val="26"/>
          <w:szCs w:val="26"/>
        </w:rPr>
        <w:t xml:space="preserve"> стоматологических услуг (квит</w:t>
      </w:r>
      <w:r w:rsidR="009A6F6D" w:rsidRPr="0093592D">
        <w:rPr>
          <w:rFonts w:eastAsia="Times New Roman"/>
          <w:sz w:val="26"/>
          <w:szCs w:val="26"/>
        </w:rPr>
        <w:t>анция об оплате, счет,</w:t>
      </w:r>
      <w:r w:rsidR="002A53BC" w:rsidRPr="0093592D">
        <w:rPr>
          <w:rFonts w:eastAsia="Times New Roman"/>
          <w:sz w:val="26"/>
          <w:szCs w:val="26"/>
        </w:rPr>
        <w:t>а</w:t>
      </w:r>
      <w:r w:rsidRPr="0093592D">
        <w:rPr>
          <w:rFonts w:eastAsia="Times New Roman"/>
          <w:sz w:val="26"/>
          <w:szCs w:val="26"/>
        </w:rPr>
        <w:t>кт выполненных работ).</w:t>
      </w:r>
    </w:p>
    <w:p w:rsidR="00C819CB" w:rsidRPr="0093592D" w:rsidRDefault="00C819CB" w:rsidP="00601DC3">
      <w:pPr>
        <w:widowControl w:val="0"/>
        <w:tabs>
          <w:tab w:val="left" w:pos="0"/>
        </w:tabs>
        <w:spacing w:after="0"/>
        <w:ind w:firstLine="426"/>
        <w:jc w:val="both"/>
        <w:rPr>
          <w:rFonts w:eastAsia="Times New Roman"/>
          <w:sz w:val="26"/>
          <w:szCs w:val="26"/>
        </w:rPr>
      </w:pPr>
      <w:r w:rsidRPr="0093592D">
        <w:rPr>
          <w:rFonts w:eastAsia="Times New Roman"/>
          <w:sz w:val="26"/>
          <w:szCs w:val="26"/>
        </w:rPr>
        <w:t>Подтверждением права на гарантию является запись в стоматологической амбулаторной карте пациента, подтвержденная подписью лечащего врача и пациента.</w:t>
      </w:r>
    </w:p>
    <w:p w:rsidR="00601DC3" w:rsidRPr="0093592D" w:rsidRDefault="009A6F6D" w:rsidP="00601DC3">
      <w:pPr>
        <w:widowControl w:val="0"/>
        <w:tabs>
          <w:tab w:val="left" w:pos="0"/>
        </w:tabs>
        <w:spacing w:after="0"/>
        <w:ind w:firstLine="426"/>
        <w:jc w:val="both"/>
        <w:rPr>
          <w:rFonts w:eastAsia="Times New Roman"/>
          <w:sz w:val="26"/>
          <w:szCs w:val="26"/>
        </w:rPr>
      </w:pPr>
      <w:r w:rsidRPr="0093592D">
        <w:rPr>
          <w:rFonts w:eastAsia="Times New Roman"/>
          <w:sz w:val="26"/>
          <w:szCs w:val="26"/>
        </w:rPr>
        <w:t>Медицинская организация</w:t>
      </w:r>
      <w:r w:rsidR="00601DC3" w:rsidRPr="0093592D">
        <w:rPr>
          <w:rFonts w:eastAsia="Times New Roman"/>
          <w:sz w:val="26"/>
          <w:szCs w:val="26"/>
        </w:rPr>
        <w:t xml:space="preserve"> может выдавать своим пациентам гарантийные талоны установленного образца, которые подтверждают дополнительные сроки гарантии на отдельные виды услуг.</w:t>
      </w:r>
    </w:p>
    <w:p w:rsidR="00601DC3" w:rsidRPr="0093592D" w:rsidRDefault="00601DC3" w:rsidP="00601DC3">
      <w:pPr>
        <w:widowControl w:val="0"/>
        <w:tabs>
          <w:tab w:val="left" w:pos="0"/>
        </w:tabs>
        <w:spacing w:after="0"/>
        <w:ind w:firstLine="426"/>
        <w:jc w:val="both"/>
        <w:rPr>
          <w:rFonts w:eastAsia="Times New Roman"/>
          <w:sz w:val="26"/>
          <w:szCs w:val="26"/>
        </w:rPr>
      </w:pPr>
    </w:p>
    <w:p w:rsidR="00601DC3" w:rsidRPr="0093592D" w:rsidRDefault="00C74452" w:rsidP="00AD6374">
      <w:pPr>
        <w:widowControl w:val="0"/>
        <w:tabs>
          <w:tab w:val="left" w:pos="0"/>
        </w:tabs>
        <w:spacing w:after="0"/>
        <w:jc w:val="center"/>
        <w:rPr>
          <w:rFonts w:eastAsia="Times New Roman"/>
          <w:b/>
          <w:sz w:val="26"/>
          <w:szCs w:val="26"/>
        </w:rPr>
      </w:pPr>
      <w:r w:rsidRPr="0093592D">
        <w:rPr>
          <w:rFonts w:eastAsia="Times New Roman"/>
          <w:b/>
          <w:sz w:val="26"/>
          <w:szCs w:val="26"/>
        </w:rPr>
        <w:t xml:space="preserve">1.7. </w:t>
      </w:r>
      <w:r w:rsidR="00601DC3" w:rsidRPr="0093592D">
        <w:rPr>
          <w:rFonts w:eastAsia="Times New Roman"/>
          <w:b/>
          <w:sz w:val="26"/>
          <w:szCs w:val="26"/>
        </w:rPr>
        <w:t>ДЕЙСТВИЯ ПАЦИЕНТА ПРИ НАСТУПЛЕНИИ ГАРАНТИЙНОГО СЛУЧАЯ</w:t>
      </w:r>
    </w:p>
    <w:p w:rsidR="00601DC3" w:rsidRPr="0093592D" w:rsidRDefault="00601DC3" w:rsidP="00601DC3">
      <w:pPr>
        <w:widowControl w:val="0"/>
        <w:tabs>
          <w:tab w:val="left" w:pos="0"/>
        </w:tabs>
        <w:spacing w:after="0"/>
        <w:ind w:firstLine="426"/>
        <w:jc w:val="both"/>
        <w:rPr>
          <w:rFonts w:eastAsia="Times New Roman"/>
          <w:sz w:val="26"/>
          <w:szCs w:val="26"/>
        </w:rPr>
      </w:pPr>
    </w:p>
    <w:p w:rsidR="00601DC3" w:rsidRPr="0093592D" w:rsidRDefault="00601DC3" w:rsidP="00601DC3">
      <w:pPr>
        <w:widowControl w:val="0"/>
        <w:tabs>
          <w:tab w:val="left" w:pos="0"/>
        </w:tabs>
        <w:spacing w:after="0"/>
        <w:ind w:firstLine="426"/>
        <w:jc w:val="both"/>
        <w:rPr>
          <w:rFonts w:eastAsia="Times New Roman"/>
          <w:sz w:val="26"/>
          <w:szCs w:val="26"/>
        </w:rPr>
      </w:pPr>
      <w:r w:rsidRPr="0093592D">
        <w:rPr>
          <w:rFonts w:eastAsia="Times New Roman"/>
          <w:sz w:val="26"/>
          <w:szCs w:val="26"/>
        </w:rPr>
        <w:t>Если у пациента произошел гарантийный случай, нужно придерживаться следующей последовательности действий:</w:t>
      </w:r>
    </w:p>
    <w:p w:rsidR="00601DC3" w:rsidRPr="0093592D" w:rsidRDefault="0055326A" w:rsidP="00601DC3">
      <w:pPr>
        <w:widowControl w:val="0"/>
        <w:tabs>
          <w:tab w:val="left" w:pos="0"/>
        </w:tabs>
        <w:spacing w:after="0"/>
        <w:ind w:firstLine="426"/>
        <w:jc w:val="both"/>
        <w:rPr>
          <w:rFonts w:eastAsia="Times New Roman"/>
          <w:sz w:val="26"/>
          <w:szCs w:val="26"/>
        </w:rPr>
      </w:pPr>
      <w:r w:rsidRPr="0093592D">
        <w:rPr>
          <w:rFonts w:eastAsia="Times New Roman"/>
          <w:sz w:val="26"/>
          <w:szCs w:val="26"/>
        </w:rPr>
        <w:t>- п</w:t>
      </w:r>
      <w:r w:rsidR="00601DC3" w:rsidRPr="0093592D">
        <w:rPr>
          <w:rFonts w:eastAsia="Times New Roman"/>
          <w:sz w:val="26"/>
          <w:szCs w:val="26"/>
        </w:rPr>
        <w:t xml:space="preserve">оставить в известность </w:t>
      </w:r>
      <w:r w:rsidR="002A53BC" w:rsidRPr="0093592D">
        <w:rPr>
          <w:rFonts w:eastAsia="Times New Roman"/>
          <w:sz w:val="26"/>
          <w:szCs w:val="26"/>
        </w:rPr>
        <w:t>сотрудника м</w:t>
      </w:r>
      <w:r w:rsidRPr="0093592D">
        <w:rPr>
          <w:rFonts w:eastAsia="Times New Roman"/>
          <w:sz w:val="26"/>
          <w:szCs w:val="26"/>
        </w:rPr>
        <w:t xml:space="preserve">едицинской организации </w:t>
      </w:r>
      <w:r w:rsidR="00601DC3" w:rsidRPr="0093592D">
        <w:rPr>
          <w:rFonts w:eastAsia="Times New Roman"/>
          <w:sz w:val="26"/>
          <w:szCs w:val="26"/>
        </w:rPr>
        <w:t>по телефонам:</w:t>
      </w:r>
    </w:p>
    <w:p w:rsidR="00601DC3" w:rsidRPr="0093592D" w:rsidRDefault="000D15CD" w:rsidP="00601DC3">
      <w:pPr>
        <w:widowControl w:val="0"/>
        <w:tabs>
          <w:tab w:val="left" w:pos="0"/>
        </w:tabs>
        <w:spacing w:after="0"/>
        <w:ind w:firstLine="426"/>
        <w:jc w:val="both"/>
        <w:rPr>
          <w:rFonts w:eastAsia="Times New Roman"/>
          <w:sz w:val="26"/>
          <w:szCs w:val="26"/>
        </w:rPr>
      </w:pPr>
      <w:r>
        <w:rPr>
          <w:rFonts w:eastAsia="Times New Roman"/>
          <w:sz w:val="26"/>
          <w:szCs w:val="26"/>
        </w:rPr>
        <w:t xml:space="preserve">тел-факс </w:t>
      </w:r>
      <w:r w:rsidRPr="000D15CD">
        <w:rPr>
          <w:rFonts w:eastAsia="Times New Roman"/>
          <w:b/>
          <w:sz w:val="26"/>
          <w:szCs w:val="26"/>
        </w:rPr>
        <w:t>80176554555</w:t>
      </w:r>
      <w:r w:rsidR="00601DC3" w:rsidRPr="0093592D">
        <w:rPr>
          <w:rFonts w:eastAsia="Times New Roman"/>
          <w:sz w:val="26"/>
          <w:szCs w:val="26"/>
        </w:rPr>
        <w:t>,</w:t>
      </w:r>
    </w:p>
    <w:p w:rsidR="00601DC3" w:rsidRPr="0093592D" w:rsidRDefault="0055326A" w:rsidP="00601DC3">
      <w:pPr>
        <w:widowControl w:val="0"/>
        <w:tabs>
          <w:tab w:val="left" w:pos="0"/>
        </w:tabs>
        <w:spacing w:after="0"/>
        <w:ind w:firstLine="426"/>
        <w:jc w:val="both"/>
        <w:rPr>
          <w:rFonts w:eastAsia="Times New Roman"/>
          <w:sz w:val="26"/>
          <w:szCs w:val="26"/>
        </w:rPr>
      </w:pPr>
      <w:r w:rsidRPr="0093592D">
        <w:rPr>
          <w:rFonts w:eastAsia="Times New Roman"/>
          <w:sz w:val="26"/>
          <w:szCs w:val="26"/>
        </w:rPr>
        <w:t>моб</w:t>
      </w:r>
      <w:r w:rsidR="000D15CD">
        <w:rPr>
          <w:rFonts w:eastAsia="Times New Roman"/>
          <w:sz w:val="26"/>
          <w:szCs w:val="26"/>
        </w:rPr>
        <w:t xml:space="preserve">. тел. </w:t>
      </w:r>
      <w:r w:rsidR="000D15CD" w:rsidRPr="000D15CD">
        <w:rPr>
          <w:rFonts w:eastAsia="Times New Roman"/>
          <w:b/>
          <w:sz w:val="26"/>
          <w:szCs w:val="26"/>
        </w:rPr>
        <w:t>+375336964555</w:t>
      </w:r>
      <w:r w:rsidRPr="0093592D">
        <w:rPr>
          <w:rFonts w:eastAsia="Times New Roman"/>
          <w:sz w:val="26"/>
          <w:szCs w:val="26"/>
        </w:rPr>
        <w:t>;</w:t>
      </w:r>
    </w:p>
    <w:p w:rsidR="00601DC3" w:rsidRPr="0093592D" w:rsidRDefault="00601DC3" w:rsidP="00601DC3">
      <w:pPr>
        <w:widowControl w:val="0"/>
        <w:tabs>
          <w:tab w:val="left" w:pos="0"/>
        </w:tabs>
        <w:spacing w:after="0"/>
        <w:ind w:firstLine="426"/>
        <w:jc w:val="both"/>
        <w:rPr>
          <w:rFonts w:eastAsia="Times New Roman"/>
          <w:sz w:val="26"/>
          <w:szCs w:val="26"/>
        </w:rPr>
      </w:pPr>
      <w:r w:rsidRPr="0093592D">
        <w:rPr>
          <w:rFonts w:eastAsia="Times New Roman"/>
          <w:sz w:val="26"/>
          <w:szCs w:val="26"/>
        </w:rPr>
        <w:t xml:space="preserve">о произошедшем и согласовать с ним время </w:t>
      </w:r>
      <w:r w:rsidR="002A53BC" w:rsidRPr="0093592D">
        <w:rPr>
          <w:rFonts w:eastAsia="Times New Roman"/>
          <w:sz w:val="26"/>
          <w:szCs w:val="26"/>
        </w:rPr>
        <w:t xml:space="preserve">приема </w:t>
      </w:r>
      <w:r w:rsidRPr="0093592D">
        <w:rPr>
          <w:rFonts w:eastAsia="Times New Roman"/>
          <w:sz w:val="26"/>
          <w:szCs w:val="26"/>
        </w:rPr>
        <w:t xml:space="preserve">в рамках гарантийного </w:t>
      </w:r>
      <w:r w:rsidRPr="0093592D">
        <w:rPr>
          <w:rFonts w:eastAsia="Times New Roman"/>
          <w:sz w:val="26"/>
          <w:szCs w:val="26"/>
        </w:rPr>
        <w:lastRenderedPageBreak/>
        <w:t>обслуживания</w:t>
      </w:r>
      <w:r w:rsidR="005B3FF4" w:rsidRPr="0093592D">
        <w:rPr>
          <w:rFonts w:eastAsia="Times New Roman"/>
          <w:sz w:val="26"/>
          <w:szCs w:val="26"/>
        </w:rPr>
        <w:t xml:space="preserve"> записаться на бесплатный осмотр к лечащему врачу.</w:t>
      </w:r>
      <w:r w:rsidR="000D15CD">
        <w:rPr>
          <w:rFonts w:eastAsia="Times New Roman"/>
          <w:sz w:val="26"/>
          <w:szCs w:val="26"/>
        </w:rPr>
        <w:t xml:space="preserve"> </w:t>
      </w:r>
      <w:r w:rsidR="002A53BC" w:rsidRPr="0093592D">
        <w:rPr>
          <w:rFonts w:eastAsia="Times New Roman"/>
          <w:sz w:val="26"/>
          <w:szCs w:val="26"/>
        </w:rPr>
        <w:t>Сотрудник медицинской организации</w:t>
      </w:r>
      <w:r w:rsidRPr="0093592D">
        <w:rPr>
          <w:rFonts w:eastAsia="Times New Roman"/>
          <w:sz w:val="26"/>
          <w:szCs w:val="26"/>
        </w:rPr>
        <w:t xml:space="preserve"> в подобном случае производит запись на прием в приоритетном порядке в течение ближайших 1-3 дней (с острой болью – ближайшего дня).</w:t>
      </w:r>
    </w:p>
    <w:p w:rsidR="00601DC3" w:rsidRPr="0093592D" w:rsidRDefault="0055326A" w:rsidP="00601DC3">
      <w:pPr>
        <w:widowControl w:val="0"/>
        <w:tabs>
          <w:tab w:val="left" w:pos="0"/>
        </w:tabs>
        <w:spacing w:after="0"/>
        <w:ind w:firstLine="426"/>
        <w:jc w:val="both"/>
        <w:rPr>
          <w:rFonts w:eastAsia="Times New Roman"/>
          <w:sz w:val="26"/>
          <w:szCs w:val="26"/>
        </w:rPr>
      </w:pPr>
      <w:r w:rsidRPr="0093592D">
        <w:rPr>
          <w:rFonts w:eastAsia="Times New Roman"/>
          <w:sz w:val="26"/>
          <w:szCs w:val="26"/>
        </w:rPr>
        <w:t xml:space="preserve">- </w:t>
      </w:r>
      <w:r w:rsidR="002A53BC" w:rsidRPr="0093592D">
        <w:rPr>
          <w:rFonts w:eastAsia="Times New Roman"/>
          <w:sz w:val="26"/>
          <w:szCs w:val="26"/>
        </w:rPr>
        <w:t>в</w:t>
      </w:r>
      <w:r w:rsidR="00601DC3" w:rsidRPr="0093592D">
        <w:rPr>
          <w:rFonts w:eastAsia="Times New Roman"/>
          <w:sz w:val="26"/>
          <w:szCs w:val="26"/>
        </w:rPr>
        <w:t xml:space="preserve"> назначенное время явиться в </w:t>
      </w:r>
      <w:r w:rsidR="002A53BC" w:rsidRPr="0093592D">
        <w:rPr>
          <w:rFonts w:eastAsia="Times New Roman"/>
          <w:sz w:val="26"/>
          <w:szCs w:val="26"/>
        </w:rPr>
        <w:t>м</w:t>
      </w:r>
      <w:r w:rsidRPr="0093592D">
        <w:rPr>
          <w:rFonts w:eastAsia="Times New Roman"/>
          <w:sz w:val="26"/>
          <w:szCs w:val="26"/>
        </w:rPr>
        <w:t>едицинскую организацию</w:t>
      </w:r>
      <w:r w:rsidR="002A53BC" w:rsidRPr="0093592D">
        <w:rPr>
          <w:rFonts w:eastAsia="Times New Roman"/>
          <w:sz w:val="26"/>
          <w:szCs w:val="26"/>
        </w:rPr>
        <w:t xml:space="preserve"> к своему лечащему врачу</w:t>
      </w:r>
      <w:r w:rsidRPr="0093592D">
        <w:rPr>
          <w:rFonts w:eastAsia="Times New Roman"/>
          <w:sz w:val="26"/>
          <w:szCs w:val="26"/>
        </w:rPr>
        <w:t xml:space="preserve"> для </w:t>
      </w:r>
      <w:r w:rsidR="002A53BC" w:rsidRPr="0093592D">
        <w:rPr>
          <w:rFonts w:eastAsia="Times New Roman"/>
          <w:sz w:val="26"/>
          <w:szCs w:val="26"/>
        </w:rPr>
        <w:t>медицинского осмотра и составления письменного обращения</w:t>
      </w:r>
      <w:r w:rsidRPr="0093592D">
        <w:rPr>
          <w:rFonts w:eastAsia="Times New Roman"/>
          <w:sz w:val="26"/>
          <w:szCs w:val="26"/>
        </w:rPr>
        <w:t xml:space="preserve">; </w:t>
      </w:r>
    </w:p>
    <w:p w:rsidR="003D44E2" w:rsidRPr="0093592D" w:rsidRDefault="002A53BC" w:rsidP="00601DC3">
      <w:pPr>
        <w:widowControl w:val="0"/>
        <w:tabs>
          <w:tab w:val="left" w:pos="0"/>
        </w:tabs>
        <w:spacing w:after="0"/>
        <w:ind w:firstLine="426"/>
        <w:jc w:val="both"/>
        <w:rPr>
          <w:rFonts w:eastAsia="Times New Roman"/>
          <w:sz w:val="26"/>
          <w:szCs w:val="26"/>
        </w:rPr>
      </w:pPr>
      <w:r w:rsidRPr="0093592D">
        <w:rPr>
          <w:rFonts w:eastAsia="Times New Roman"/>
          <w:sz w:val="26"/>
          <w:szCs w:val="26"/>
        </w:rPr>
        <w:t xml:space="preserve">- при предъявлении пациентом требований, связанных с недостатками выполненной работы (оказанной услуги), медицинская организация, в соответствии с требованиями Закона Республики Беларусь от 09.01.2002 г. № 90-З (ред. от 29.10.2015 г.) «О защите прав потребителей», в 14-тидневный срок проводит проверку качества результата выполненной работы (оказанной услуги), в соответствии с положениями Положения о системе оценки и контроля качества стоматологической помощи. Пациент имеет право принимать участие в работе врачебной комиссии по проверке качества. </w:t>
      </w:r>
      <w:r w:rsidR="003D44E2" w:rsidRPr="0093592D">
        <w:rPr>
          <w:rFonts w:eastAsia="Times New Roman"/>
          <w:sz w:val="26"/>
          <w:szCs w:val="26"/>
        </w:rPr>
        <w:t>При этом, исполнитель обязан проинформировать пациента о его праве на участие в проверке качества, также о месте и времени проведения такой проверки.</w:t>
      </w:r>
    </w:p>
    <w:p w:rsidR="00601DC3" w:rsidRPr="0093592D" w:rsidRDefault="0055326A" w:rsidP="00601DC3">
      <w:pPr>
        <w:widowControl w:val="0"/>
        <w:tabs>
          <w:tab w:val="left" w:pos="0"/>
        </w:tabs>
        <w:spacing w:after="0"/>
        <w:ind w:firstLine="426"/>
        <w:jc w:val="both"/>
        <w:rPr>
          <w:rFonts w:eastAsia="Times New Roman"/>
          <w:sz w:val="26"/>
          <w:szCs w:val="26"/>
        </w:rPr>
      </w:pPr>
      <w:r w:rsidRPr="0093592D">
        <w:rPr>
          <w:rFonts w:eastAsia="Times New Roman"/>
          <w:sz w:val="26"/>
          <w:szCs w:val="26"/>
        </w:rPr>
        <w:t>- н</w:t>
      </w:r>
      <w:r w:rsidR="00601DC3" w:rsidRPr="0093592D">
        <w:rPr>
          <w:rFonts w:eastAsia="Times New Roman"/>
          <w:sz w:val="26"/>
          <w:szCs w:val="26"/>
        </w:rPr>
        <w:t xml:space="preserve">е обращаться за устранением возникшего дефекта в другую стоматологическую </w:t>
      </w:r>
      <w:r w:rsidRPr="0093592D">
        <w:rPr>
          <w:rFonts w:eastAsia="Times New Roman"/>
          <w:sz w:val="26"/>
          <w:szCs w:val="26"/>
        </w:rPr>
        <w:t>организацию</w:t>
      </w:r>
      <w:r w:rsidR="00601DC3" w:rsidRPr="0093592D">
        <w:rPr>
          <w:rFonts w:eastAsia="Times New Roman"/>
          <w:sz w:val="26"/>
          <w:szCs w:val="26"/>
        </w:rPr>
        <w:t xml:space="preserve"> за исключением случаев, угрожающих жизни и здоровью пациента. В противном случае, дефект объекта гарантии может быть подтвержден только экспертным медицинским заключением.</w:t>
      </w:r>
    </w:p>
    <w:p w:rsidR="005B3FF4" w:rsidRPr="0093592D" w:rsidRDefault="008C405C" w:rsidP="008C405C">
      <w:pPr>
        <w:widowControl w:val="0"/>
        <w:tabs>
          <w:tab w:val="left" w:pos="0"/>
        </w:tabs>
        <w:spacing w:after="0"/>
        <w:ind w:firstLine="426"/>
        <w:jc w:val="both"/>
        <w:rPr>
          <w:rFonts w:eastAsia="Times New Roman"/>
          <w:sz w:val="26"/>
          <w:szCs w:val="26"/>
        </w:rPr>
      </w:pPr>
      <w:r w:rsidRPr="0093592D">
        <w:rPr>
          <w:rFonts w:eastAsia="Times New Roman"/>
          <w:sz w:val="26"/>
          <w:szCs w:val="26"/>
        </w:rPr>
        <w:t xml:space="preserve">После </w:t>
      </w:r>
      <w:r w:rsidR="003D44E2" w:rsidRPr="0093592D">
        <w:rPr>
          <w:rFonts w:eastAsia="Times New Roman"/>
          <w:sz w:val="26"/>
          <w:szCs w:val="26"/>
        </w:rPr>
        <w:t>проведения проверки качества результата выполненной работы (оказанной услуги)</w:t>
      </w:r>
      <w:r w:rsidRPr="0093592D">
        <w:rPr>
          <w:rFonts w:eastAsia="Times New Roman"/>
          <w:sz w:val="26"/>
          <w:szCs w:val="26"/>
        </w:rPr>
        <w:t xml:space="preserve">, </w:t>
      </w:r>
      <w:r w:rsidR="003D44E2" w:rsidRPr="0093592D">
        <w:rPr>
          <w:rFonts w:eastAsia="Times New Roman"/>
          <w:sz w:val="26"/>
          <w:szCs w:val="26"/>
        </w:rPr>
        <w:t>врачебная комиссия</w:t>
      </w:r>
      <w:r w:rsidRPr="0093592D">
        <w:rPr>
          <w:rFonts w:eastAsia="Times New Roman"/>
          <w:sz w:val="26"/>
          <w:szCs w:val="26"/>
        </w:rPr>
        <w:t xml:space="preserve"> принимает решение, является ли данное обращение гарантийным случаем или на данную ситуацию гарантийные обязательства не распространяются. </w:t>
      </w:r>
    </w:p>
    <w:p w:rsidR="008C405C" w:rsidRPr="0093592D" w:rsidRDefault="008C405C" w:rsidP="008C405C">
      <w:pPr>
        <w:widowControl w:val="0"/>
        <w:tabs>
          <w:tab w:val="left" w:pos="0"/>
        </w:tabs>
        <w:spacing w:after="0"/>
        <w:ind w:firstLine="426"/>
        <w:jc w:val="both"/>
        <w:rPr>
          <w:rFonts w:eastAsia="Times New Roman"/>
          <w:sz w:val="26"/>
          <w:szCs w:val="26"/>
        </w:rPr>
      </w:pPr>
      <w:r w:rsidRPr="0093592D">
        <w:rPr>
          <w:rFonts w:eastAsia="Times New Roman"/>
          <w:sz w:val="26"/>
          <w:szCs w:val="26"/>
        </w:rPr>
        <w:t xml:space="preserve">При возникновении спорных вопросов или по другим причинам пациент имеет право обратиться </w:t>
      </w:r>
      <w:r w:rsidR="003D44E2" w:rsidRPr="0093592D">
        <w:rPr>
          <w:rFonts w:eastAsia="Times New Roman"/>
          <w:sz w:val="26"/>
          <w:szCs w:val="26"/>
        </w:rPr>
        <w:t xml:space="preserve">непосредственно </w:t>
      </w:r>
      <w:r w:rsidRPr="0093592D">
        <w:rPr>
          <w:rFonts w:eastAsia="Times New Roman"/>
          <w:sz w:val="26"/>
          <w:szCs w:val="26"/>
        </w:rPr>
        <w:t xml:space="preserve">к руководителю </w:t>
      </w:r>
      <w:r w:rsidR="003D44E2" w:rsidRPr="0093592D">
        <w:rPr>
          <w:rFonts w:eastAsia="Times New Roman"/>
          <w:sz w:val="26"/>
          <w:szCs w:val="26"/>
        </w:rPr>
        <w:t>м</w:t>
      </w:r>
      <w:r w:rsidR="005B3FF4" w:rsidRPr="0093592D">
        <w:rPr>
          <w:rFonts w:eastAsia="Times New Roman"/>
          <w:sz w:val="26"/>
          <w:szCs w:val="26"/>
        </w:rPr>
        <w:t>едицинской организации</w:t>
      </w:r>
      <w:r w:rsidR="003D44E2" w:rsidRPr="0093592D">
        <w:rPr>
          <w:rFonts w:eastAsia="Times New Roman"/>
          <w:sz w:val="26"/>
          <w:szCs w:val="26"/>
        </w:rPr>
        <w:t xml:space="preserve"> либо в вышестоящую организацию</w:t>
      </w:r>
      <w:r w:rsidRPr="0093592D">
        <w:rPr>
          <w:rFonts w:eastAsia="Times New Roman"/>
          <w:sz w:val="26"/>
          <w:szCs w:val="26"/>
        </w:rPr>
        <w:t>.</w:t>
      </w:r>
    </w:p>
    <w:p w:rsidR="008C405C" w:rsidRPr="0093592D" w:rsidRDefault="005B3FF4" w:rsidP="008C405C">
      <w:pPr>
        <w:widowControl w:val="0"/>
        <w:tabs>
          <w:tab w:val="left" w:pos="0"/>
        </w:tabs>
        <w:spacing w:after="0"/>
        <w:ind w:firstLine="426"/>
        <w:jc w:val="both"/>
        <w:rPr>
          <w:rFonts w:eastAsia="Times New Roman"/>
          <w:sz w:val="26"/>
          <w:szCs w:val="26"/>
        </w:rPr>
      </w:pPr>
      <w:r w:rsidRPr="0093592D">
        <w:rPr>
          <w:rFonts w:eastAsia="Times New Roman"/>
          <w:sz w:val="26"/>
          <w:szCs w:val="26"/>
        </w:rPr>
        <w:t>Медицинская организация</w:t>
      </w:r>
      <w:r w:rsidR="008C405C" w:rsidRPr="0093592D">
        <w:rPr>
          <w:rFonts w:eastAsia="Times New Roman"/>
          <w:sz w:val="26"/>
          <w:szCs w:val="26"/>
        </w:rPr>
        <w:t xml:space="preserve"> оставляет за собой право требовать надлежащего соблюдения пациентом рекомендаций лечащего врача, данных при установлении гарантийных обязательств.</w:t>
      </w:r>
    </w:p>
    <w:p w:rsidR="003D44E2" w:rsidRPr="0093592D" w:rsidRDefault="003D44E2" w:rsidP="00AD6374">
      <w:pPr>
        <w:widowControl w:val="0"/>
        <w:tabs>
          <w:tab w:val="left" w:pos="0"/>
        </w:tabs>
        <w:spacing w:after="0"/>
        <w:jc w:val="center"/>
        <w:rPr>
          <w:rFonts w:eastAsia="Times New Roman"/>
          <w:b/>
          <w:sz w:val="26"/>
          <w:szCs w:val="26"/>
        </w:rPr>
      </w:pPr>
    </w:p>
    <w:p w:rsidR="00601DC3" w:rsidRPr="0093592D" w:rsidRDefault="00C74452" w:rsidP="00AD6374">
      <w:pPr>
        <w:widowControl w:val="0"/>
        <w:tabs>
          <w:tab w:val="left" w:pos="0"/>
        </w:tabs>
        <w:spacing w:after="0"/>
        <w:jc w:val="center"/>
        <w:rPr>
          <w:rFonts w:eastAsia="Times New Roman"/>
          <w:b/>
          <w:sz w:val="26"/>
          <w:szCs w:val="26"/>
        </w:rPr>
      </w:pPr>
      <w:r w:rsidRPr="0093592D">
        <w:rPr>
          <w:rFonts w:eastAsia="Times New Roman"/>
          <w:b/>
          <w:sz w:val="26"/>
          <w:szCs w:val="26"/>
        </w:rPr>
        <w:t xml:space="preserve">2. </w:t>
      </w:r>
      <w:r w:rsidR="00601DC3" w:rsidRPr="0093592D">
        <w:rPr>
          <w:rFonts w:eastAsia="Times New Roman"/>
          <w:b/>
          <w:sz w:val="26"/>
          <w:szCs w:val="26"/>
        </w:rPr>
        <w:t>ГАРАНТИЙНЫЕ СРОКИ И СРОКИ СЛУЖБЫ ПО ВИДАМ СТОМАТОЛОГИЧEСКИХ РАБОТ</w:t>
      </w:r>
    </w:p>
    <w:p w:rsidR="00601DC3" w:rsidRPr="0093592D" w:rsidRDefault="00601DC3" w:rsidP="00601DC3">
      <w:pPr>
        <w:widowControl w:val="0"/>
        <w:tabs>
          <w:tab w:val="left" w:pos="0"/>
        </w:tabs>
        <w:spacing w:after="0"/>
        <w:ind w:firstLine="426"/>
        <w:jc w:val="both"/>
        <w:rPr>
          <w:rFonts w:eastAsia="Times New Roman"/>
          <w:sz w:val="26"/>
          <w:szCs w:val="26"/>
        </w:rPr>
      </w:pPr>
    </w:p>
    <w:p w:rsidR="003D44E2" w:rsidRPr="0093592D" w:rsidRDefault="00C74452" w:rsidP="00C11ED1">
      <w:pPr>
        <w:widowControl w:val="0"/>
        <w:tabs>
          <w:tab w:val="left" w:pos="0"/>
        </w:tabs>
        <w:spacing w:after="0"/>
        <w:ind w:firstLine="426"/>
        <w:jc w:val="center"/>
        <w:rPr>
          <w:caps/>
          <w:sz w:val="26"/>
          <w:szCs w:val="26"/>
        </w:rPr>
      </w:pPr>
      <w:r w:rsidRPr="0093592D">
        <w:rPr>
          <w:b/>
          <w:caps/>
          <w:sz w:val="26"/>
          <w:szCs w:val="26"/>
        </w:rPr>
        <w:t xml:space="preserve">2.1. </w:t>
      </w:r>
      <w:r w:rsidR="003D44E2" w:rsidRPr="0093592D">
        <w:rPr>
          <w:b/>
          <w:caps/>
          <w:sz w:val="26"/>
          <w:szCs w:val="26"/>
        </w:rPr>
        <w:t>Условия предоставления гарантии на терапевтическое лечение</w:t>
      </w:r>
      <w:r w:rsidR="003D44E2" w:rsidRPr="0093592D">
        <w:rPr>
          <w:caps/>
          <w:sz w:val="26"/>
          <w:szCs w:val="26"/>
        </w:rPr>
        <w:t>.</w:t>
      </w:r>
    </w:p>
    <w:p w:rsidR="00C11ED1" w:rsidRPr="0093592D" w:rsidRDefault="00C11ED1" w:rsidP="00601DC3">
      <w:pPr>
        <w:widowControl w:val="0"/>
        <w:tabs>
          <w:tab w:val="left" w:pos="0"/>
        </w:tabs>
        <w:spacing w:after="0"/>
        <w:ind w:firstLine="426"/>
        <w:jc w:val="both"/>
        <w:rPr>
          <w:sz w:val="26"/>
          <w:szCs w:val="26"/>
        </w:rPr>
      </w:pPr>
    </w:p>
    <w:p w:rsidR="003D44E2" w:rsidRPr="0093592D" w:rsidRDefault="003D44E2" w:rsidP="00601DC3">
      <w:pPr>
        <w:widowControl w:val="0"/>
        <w:tabs>
          <w:tab w:val="left" w:pos="0"/>
        </w:tabs>
        <w:spacing w:after="0"/>
        <w:ind w:firstLine="426"/>
        <w:jc w:val="both"/>
        <w:rPr>
          <w:sz w:val="26"/>
          <w:szCs w:val="26"/>
        </w:rPr>
      </w:pPr>
      <w:r w:rsidRPr="0093592D">
        <w:rPr>
          <w:sz w:val="26"/>
          <w:szCs w:val="26"/>
        </w:rPr>
        <w:t xml:space="preserve">К терапевтическому лечению относится лечение заболеваний кариеса, пульпита и периодонтита (два последних связаны с лечение корневых каналов), косметическая стоматология (восстановление или изменение первоначальной формы и цвета зуба без протезирования, замена/корректировка пломб), подготовка (лечение) зубов под протезирование. Гарантия начинает действовать с момента завершения лечения конкретного зуба. Признаками окончания лечения является: </w:t>
      </w:r>
    </w:p>
    <w:p w:rsidR="003D44E2" w:rsidRPr="0093592D" w:rsidRDefault="003D44E2" w:rsidP="00601DC3">
      <w:pPr>
        <w:widowControl w:val="0"/>
        <w:tabs>
          <w:tab w:val="left" w:pos="0"/>
        </w:tabs>
        <w:spacing w:after="0"/>
        <w:ind w:firstLine="426"/>
        <w:jc w:val="both"/>
        <w:rPr>
          <w:sz w:val="26"/>
          <w:szCs w:val="26"/>
        </w:rPr>
      </w:pPr>
      <w:r w:rsidRPr="0093592D">
        <w:rPr>
          <w:sz w:val="26"/>
          <w:szCs w:val="26"/>
        </w:rPr>
        <w:t xml:space="preserve">- при лечении кариеса - поставленная постоянная пломба; </w:t>
      </w:r>
    </w:p>
    <w:p w:rsidR="003D44E2" w:rsidRPr="0093592D" w:rsidRDefault="003D44E2" w:rsidP="00601DC3">
      <w:pPr>
        <w:widowControl w:val="0"/>
        <w:tabs>
          <w:tab w:val="left" w:pos="0"/>
        </w:tabs>
        <w:spacing w:after="0"/>
        <w:ind w:firstLine="426"/>
        <w:jc w:val="both"/>
        <w:rPr>
          <w:sz w:val="26"/>
          <w:szCs w:val="26"/>
        </w:rPr>
      </w:pPr>
      <w:r w:rsidRPr="0093592D">
        <w:rPr>
          <w:sz w:val="26"/>
          <w:szCs w:val="26"/>
        </w:rPr>
        <w:t xml:space="preserve">- при лечении осложнений кариеса (пульпита и периодонтита) - поставленная постоянная пломба и постоянное пломбирование корневых каналов; </w:t>
      </w:r>
    </w:p>
    <w:p w:rsidR="003D44E2" w:rsidRPr="0093592D" w:rsidRDefault="003D44E2" w:rsidP="00601DC3">
      <w:pPr>
        <w:widowControl w:val="0"/>
        <w:tabs>
          <w:tab w:val="left" w:pos="0"/>
        </w:tabs>
        <w:spacing w:after="0"/>
        <w:ind w:firstLine="426"/>
        <w:jc w:val="both"/>
        <w:rPr>
          <w:sz w:val="26"/>
          <w:szCs w:val="26"/>
        </w:rPr>
      </w:pPr>
      <w:r w:rsidRPr="0093592D">
        <w:rPr>
          <w:sz w:val="26"/>
          <w:szCs w:val="26"/>
        </w:rPr>
        <w:t xml:space="preserve">Гарантийные сроки/сроки службы устанавливаются после каждого законченного лечения зуба. </w:t>
      </w:r>
    </w:p>
    <w:p w:rsidR="00C74452" w:rsidRPr="0093592D" w:rsidRDefault="00C74452" w:rsidP="00601DC3">
      <w:pPr>
        <w:widowControl w:val="0"/>
        <w:tabs>
          <w:tab w:val="left" w:pos="0"/>
        </w:tabs>
        <w:spacing w:after="0"/>
        <w:ind w:firstLine="426"/>
        <w:jc w:val="both"/>
        <w:rPr>
          <w:sz w:val="26"/>
          <w:szCs w:val="26"/>
        </w:rPr>
      </w:pPr>
    </w:p>
    <w:p w:rsidR="003D44E2" w:rsidRPr="0093592D" w:rsidRDefault="003D44E2" w:rsidP="00601DC3">
      <w:pPr>
        <w:widowControl w:val="0"/>
        <w:tabs>
          <w:tab w:val="left" w:pos="0"/>
        </w:tabs>
        <w:spacing w:after="0"/>
        <w:ind w:firstLine="426"/>
        <w:jc w:val="both"/>
        <w:rPr>
          <w:sz w:val="26"/>
          <w:szCs w:val="26"/>
        </w:rPr>
      </w:pPr>
      <w:r w:rsidRPr="0093592D">
        <w:rPr>
          <w:sz w:val="26"/>
          <w:szCs w:val="26"/>
        </w:rPr>
        <w:t xml:space="preserve">Указанная гарантия распространяется на конкретный объект, а именно: </w:t>
      </w:r>
    </w:p>
    <w:p w:rsidR="003D44E2" w:rsidRPr="0093592D" w:rsidRDefault="003D44E2" w:rsidP="00601DC3">
      <w:pPr>
        <w:widowControl w:val="0"/>
        <w:tabs>
          <w:tab w:val="left" w:pos="0"/>
        </w:tabs>
        <w:spacing w:after="0"/>
        <w:ind w:firstLine="426"/>
        <w:jc w:val="both"/>
        <w:rPr>
          <w:sz w:val="26"/>
          <w:szCs w:val="26"/>
        </w:rPr>
      </w:pPr>
      <w:r w:rsidRPr="0093592D">
        <w:rPr>
          <w:sz w:val="26"/>
          <w:szCs w:val="26"/>
        </w:rPr>
        <w:t xml:space="preserve">- поставленная пломба не разрушается, не выпадает. Возможно изменение цвета на 1 тон (в сторону осветления или потемнения), что корректируется врачом-стоматологом </w:t>
      </w:r>
      <w:r w:rsidRPr="0093592D">
        <w:rPr>
          <w:sz w:val="26"/>
          <w:szCs w:val="26"/>
        </w:rPr>
        <w:lastRenderedPageBreak/>
        <w:t xml:space="preserve">при контрольном осмотре, для курящих людей (при условии прохождения проф. гигиены 2 раза в год); </w:t>
      </w:r>
    </w:p>
    <w:p w:rsidR="003D44E2" w:rsidRPr="0093592D" w:rsidRDefault="003D44E2" w:rsidP="00601DC3">
      <w:pPr>
        <w:widowControl w:val="0"/>
        <w:tabs>
          <w:tab w:val="left" w:pos="0"/>
        </w:tabs>
        <w:spacing w:after="0"/>
        <w:ind w:firstLine="426"/>
        <w:jc w:val="both"/>
        <w:rPr>
          <w:sz w:val="26"/>
          <w:szCs w:val="26"/>
        </w:rPr>
      </w:pPr>
      <w:r w:rsidRPr="0093592D">
        <w:rPr>
          <w:sz w:val="26"/>
          <w:szCs w:val="26"/>
        </w:rPr>
        <w:t xml:space="preserve">- при лечении кариеса приостанавливается разрушение зуба, не возникает вторичного кариеса (черной полосы вокруг пломбы); </w:t>
      </w:r>
    </w:p>
    <w:p w:rsidR="003D44E2" w:rsidRPr="0093592D" w:rsidRDefault="003D44E2" w:rsidP="00601DC3">
      <w:pPr>
        <w:widowControl w:val="0"/>
        <w:tabs>
          <w:tab w:val="left" w:pos="0"/>
        </w:tabs>
        <w:spacing w:after="0"/>
        <w:ind w:firstLine="426"/>
        <w:jc w:val="both"/>
        <w:rPr>
          <w:sz w:val="26"/>
          <w:szCs w:val="26"/>
        </w:rPr>
      </w:pPr>
      <w:r w:rsidRPr="0093592D">
        <w:rPr>
          <w:sz w:val="26"/>
          <w:szCs w:val="26"/>
        </w:rPr>
        <w:t xml:space="preserve">- на восстановление коронковой части зуба при использовании штифтовых конструкций (стекловолоконных и анкерных штифтов) без дальнейшего протезирования; </w:t>
      </w:r>
    </w:p>
    <w:p w:rsidR="003D44E2" w:rsidRPr="0093592D" w:rsidRDefault="003D44E2" w:rsidP="00601DC3">
      <w:pPr>
        <w:widowControl w:val="0"/>
        <w:tabs>
          <w:tab w:val="left" w:pos="0"/>
        </w:tabs>
        <w:spacing w:after="0"/>
        <w:ind w:firstLine="426"/>
        <w:jc w:val="both"/>
        <w:rPr>
          <w:sz w:val="26"/>
          <w:szCs w:val="26"/>
        </w:rPr>
      </w:pPr>
      <w:r w:rsidRPr="0093592D">
        <w:rPr>
          <w:sz w:val="26"/>
          <w:szCs w:val="26"/>
        </w:rPr>
        <w:t xml:space="preserve">- на первичное лечение корневых каналов при возможности полной проходимости и постоянного пломбирования корневых каналов гуттаперчевыми штифтами; </w:t>
      </w:r>
    </w:p>
    <w:p w:rsidR="003D44E2" w:rsidRPr="0093592D" w:rsidRDefault="003D44E2" w:rsidP="00601DC3">
      <w:pPr>
        <w:widowControl w:val="0"/>
        <w:tabs>
          <w:tab w:val="left" w:pos="0"/>
        </w:tabs>
        <w:spacing w:after="0"/>
        <w:ind w:firstLine="426"/>
        <w:jc w:val="both"/>
        <w:rPr>
          <w:sz w:val="26"/>
          <w:szCs w:val="26"/>
        </w:rPr>
      </w:pPr>
      <w:r w:rsidRPr="0093592D">
        <w:rPr>
          <w:sz w:val="26"/>
          <w:szCs w:val="26"/>
        </w:rPr>
        <w:t>- на отсутствие разрушения пломбы при лечении (перелечивании) зубов дается гарантия на пломбу (в т.ч. с использованием штифта) без необходимости дальнейшего протезирования;</w:t>
      </w:r>
    </w:p>
    <w:p w:rsidR="003D44E2" w:rsidRPr="0093592D" w:rsidRDefault="003D44E2" w:rsidP="00601DC3">
      <w:pPr>
        <w:widowControl w:val="0"/>
        <w:tabs>
          <w:tab w:val="left" w:pos="0"/>
        </w:tabs>
        <w:spacing w:after="0"/>
        <w:ind w:firstLine="426"/>
        <w:jc w:val="both"/>
        <w:rPr>
          <w:sz w:val="26"/>
          <w:szCs w:val="26"/>
        </w:rPr>
      </w:pPr>
      <w:r w:rsidRPr="0093592D">
        <w:rPr>
          <w:sz w:val="26"/>
          <w:szCs w:val="26"/>
        </w:rPr>
        <w:t xml:space="preserve">- на правильный выбор методики лечения и правильного поставленный первоначальный диагноз. </w:t>
      </w:r>
    </w:p>
    <w:p w:rsidR="003D44E2" w:rsidRPr="0093592D" w:rsidRDefault="003D44E2" w:rsidP="00601DC3">
      <w:pPr>
        <w:widowControl w:val="0"/>
        <w:tabs>
          <w:tab w:val="left" w:pos="0"/>
        </w:tabs>
        <w:spacing w:after="0"/>
        <w:ind w:firstLine="426"/>
        <w:jc w:val="both"/>
        <w:rPr>
          <w:sz w:val="26"/>
          <w:szCs w:val="26"/>
        </w:rPr>
      </w:pPr>
    </w:p>
    <w:p w:rsidR="003D44E2" w:rsidRPr="0093592D" w:rsidRDefault="003D44E2" w:rsidP="00601DC3">
      <w:pPr>
        <w:widowControl w:val="0"/>
        <w:tabs>
          <w:tab w:val="left" w:pos="0"/>
        </w:tabs>
        <w:spacing w:after="0"/>
        <w:ind w:firstLine="426"/>
        <w:jc w:val="both"/>
        <w:rPr>
          <w:sz w:val="26"/>
          <w:szCs w:val="26"/>
        </w:rPr>
      </w:pPr>
      <w:r w:rsidRPr="0093592D">
        <w:rPr>
          <w:b/>
          <w:sz w:val="26"/>
          <w:szCs w:val="26"/>
        </w:rPr>
        <w:t>Сокращенная гарантия. Комбинированная гарантия. Отказ от гарантии</w:t>
      </w:r>
      <w:r w:rsidRPr="0093592D">
        <w:rPr>
          <w:sz w:val="26"/>
          <w:szCs w:val="26"/>
        </w:rPr>
        <w:t>.</w:t>
      </w:r>
    </w:p>
    <w:p w:rsidR="003D44E2" w:rsidRPr="0093592D" w:rsidRDefault="003D44E2" w:rsidP="00601DC3">
      <w:pPr>
        <w:widowControl w:val="0"/>
        <w:tabs>
          <w:tab w:val="left" w:pos="0"/>
        </w:tabs>
        <w:spacing w:after="0"/>
        <w:ind w:firstLine="426"/>
        <w:jc w:val="both"/>
        <w:rPr>
          <w:sz w:val="26"/>
          <w:szCs w:val="26"/>
        </w:rPr>
      </w:pPr>
      <w:r w:rsidRPr="0093592D">
        <w:rPr>
          <w:sz w:val="26"/>
          <w:szCs w:val="26"/>
        </w:rPr>
        <w:t xml:space="preserve"> Ввиду трудности четкого прогноза результата лечения возможно предоставление сокращенной гарантии в следующих случаях: </w:t>
      </w:r>
    </w:p>
    <w:p w:rsidR="003D44E2" w:rsidRPr="0093592D" w:rsidRDefault="003D44E2" w:rsidP="00601DC3">
      <w:pPr>
        <w:widowControl w:val="0"/>
        <w:tabs>
          <w:tab w:val="left" w:pos="0"/>
        </w:tabs>
        <w:spacing w:after="0"/>
        <w:ind w:firstLine="426"/>
        <w:jc w:val="both"/>
        <w:rPr>
          <w:sz w:val="26"/>
          <w:szCs w:val="26"/>
        </w:rPr>
      </w:pPr>
      <w:r w:rsidRPr="0093592D">
        <w:rPr>
          <w:sz w:val="26"/>
          <w:szCs w:val="26"/>
        </w:rPr>
        <w:t xml:space="preserve">- на лечение зуба, имеющего прямые показания для дальнейшего протезирования (покрытия ортопедической коронкой)гарантия предоставляется на срок </w:t>
      </w:r>
      <w:r w:rsidR="00FF6A6C" w:rsidRPr="0093592D">
        <w:rPr>
          <w:sz w:val="26"/>
          <w:szCs w:val="26"/>
        </w:rPr>
        <w:t xml:space="preserve">до </w:t>
      </w:r>
      <w:r w:rsidRPr="0093592D">
        <w:rPr>
          <w:sz w:val="26"/>
          <w:szCs w:val="26"/>
        </w:rPr>
        <w:t>3 (тр</w:t>
      </w:r>
      <w:r w:rsidR="00FF6A6C" w:rsidRPr="0093592D">
        <w:rPr>
          <w:sz w:val="26"/>
          <w:szCs w:val="26"/>
        </w:rPr>
        <w:t>ех</w:t>
      </w:r>
      <w:r w:rsidRPr="0093592D">
        <w:rPr>
          <w:sz w:val="26"/>
          <w:szCs w:val="26"/>
        </w:rPr>
        <w:t>) месяц</w:t>
      </w:r>
      <w:r w:rsidR="00FF6A6C" w:rsidRPr="0093592D">
        <w:rPr>
          <w:sz w:val="26"/>
          <w:szCs w:val="26"/>
        </w:rPr>
        <w:t>ев</w:t>
      </w:r>
      <w:r w:rsidRPr="0093592D">
        <w:rPr>
          <w:sz w:val="26"/>
          <w:szCs w:val="26"/>
        </w:rPr>
        <w:t xml:space="preserve">; </w:t>
      </w:r>
    </w:p>
    <w:p w:rsidR="003D44E2" w:rsidRPr="0093592D" w:rsidRDefault="003D44E2" w:rsidP="00601DC3">
      <w:pPr>
        <w:widowControl w:val="0"/>
        <w:tabs>
          <w:tab w:val="left" w:pos="0"/>
        </w:tabs>
        <w:spacing w:after="0"/>
        <w:ind w:firstLine="426"/>
        <w:jc w:val="both"/>
        <w:rPr>
          <w:sz w:val="26"/>
          <w:szCs w:val="26"/>
        </w:rPr>
      </w:pPr>
      <w:r w:rsidRPr="0093592D">
        <w:rPr>
          <w:sz w:val="26"/>
          <w:szCs w:val="26"/>
        </w:rPr>
        <w:t>- при повторном лечении корневых каналов (эндодонтическом лечении) и невозможности проходимости корневых каналов по причинам: сильной кривизны, невозможности полного распломбирования, частичная возможность прохождения (нет возможности пройти часть канала на необходимую длину) — отказ от гарантии. На пломбу гарантия может быть предоставлена в полном объеме</w:t>
      </w:r>
      <w:r w:rsidR="00FF6A6C" w:rsidRPr="0093592D">
        <w:rPr>
          <w:sz w:val="26"/>
          <w:szCs w:val="26"/>
        </w:rPr>
        <w:t>, по указаниям врача</w:t>
      </w:r>
      <w:r w:rsidRPr="0093592D">
        <w:rPr>
          <w:sz w:val="26"/>
          <w:szCs w:val="26"/>
        </w:rPr>
        <w:t>;</w:t>
      </w:r>
    </w:p>
    <w:p w:rsidR="003D44E2" w:rsidRPr="0093592D" w:rsidRDefault="003D44E2" w:rsidP="00601DC3">
      <w:pPr>
        <w:widowControl w:val="0"/>
        <w:tabs>
          <w:tab w:val="left" w:pos="0"/>
        </w:tabs>
        <w:spacing w:after="0"/>
        <w:ind w:firstLine="426"/>
        <w:jc w:val="both"/>
        <w:rPr>
          <w:sz w:val="26"/>
          <w:szCs w:val="26"/>
        </w:rPr>
      </w:pPr>
      <w:r w:rsidRPr="0093592D">
        <w:rPr>
          <w:sz w:val="26"/>
          <w:szCs w:val="26"/>
        </w:rPr>
        <w:t>- извлечение скрытых обломков инструмента, закрытие перфорации (нарушение целостности стенки корневого канала) при лечении в другом лечебном учреждении — отказ от гарантии. На пломбу гарантия может быть предоставлена в полном объеме</w:t>
      </w:r>
      <w:r w:rsidR="00FF6A6C" w:rsidRPr="0093592D">
        <w:rPr>
          <w:sz w:val="26"/>
          <w:szCs w:val="26"/>
        </w:rPr>
        <w:t>, по указаниям врача</w:t>
      </w:r>
      <w:r w:rsidRPr="0093592D">
        <w:rPr>
          <w:sz w:val="26"/>
          <w:szCs w:val="26"/>
        </w:rPr>
        <w:t xml:space="preserve">. </w:t>
      </w:r>
    </w:p>
    <w:p w:rsidR="00C74452" w:rsidRPr="0093592D" w:rsidRDefault="00C74452" w:rsidP="00601DC3">
      <w:pPr>
        <w:widowControl w:val="0"/>
        <w:tabs>
          <w:tab w:val="left" w:pos="0"/>
        </w:tabs>
        <w:spacing w:after="0"/>
        <w:ind w:firstLine="426"/>
        <w:jc w:val="both"/>
        <w:rPr>
          <w:sz w:val="26"/>
          <w:szCs w:val="26"/>
        </w:rPr>
      </w:pPr>
    </w:p>
    <w:p w:rsidR="00FF6A6C" w:rsidRPr="0093592D" w:rsidRDefault="003D44E2" w:rsidP="00601DC3">
      <w:pPr>
        <w:widowControl w:val="0"/>
        <w:tabs>
          <w:tab w:val="left" w:pos="0"/>
        </w:tabs>
        <w:spacing w:after="0"/>
        <w:ind w:firstLine="426"/>
        <w:jc w:val="both"/>
        <w:rPr>
          <w:sz w:val="26"/>
          <w:szCs w:val="26"/>
        </w:rPr>
      </w:pPr>
      <w:r w:rsidRPr="0093592D">
        <w:rPr>
          <w:sz w:val="26"/>
          <w:szCs w:val="26"/>
        </w:rPr>
        <w:t xml:space="preserve">При наличии ограничивающих условий для предоставления полной гарантии на 1 год возможно предоставление комбинированной гарантии: отдельно на лечение корневых каналов, отдельно на поставленную пломбу. </w:t>
      </w:r>
    </w:p>
    <w:p w:rsidR="00C74452" w:rsidRPr="0093592D" w:rsidRDefault="00C74452" w:rsidP="00C74452">
      <w:pPr>
        <w:widowControl w:val="0"/>
        <w:tabs>
          <w:tab w:val="left" w:pos="0"/>
        </w:tabs>
        <w:spacing w:after="0"/>
        <w:ind w:firstLine="426"/>
        <w:jc w:val="both"/>
        <w:rPr>
          <w:sz w:val="26"/>
          <w:szCs w:val="26"/>
        </w:rPr>
      </w:pPr>
      <w:r w:rsidRPr="0093592D">
        <w:rPr>
          <w:sz w:val="26"/>
          <w:szCs w:val="26"/>
        </w:rPr>
        <w:t>При необходимости лечения каналов после постановки пломбы при глубоком кариесе оно осуществляется за счёт пациента.</w:t>
      </w:r>
    </w:p>
    <w:p w:rsidR="00C74452" w:rsidRPr="0093592D" w:rsidRDefault="00C74452" w:rsidP="00C74452">
      <w:pPr>
        <w:widowControl w:val="0"/>
        <w:tabs>
          <w:tab w:val="left" w:pos="0"/>
        </w:tabs>
        <w:spacing w:after="0"/>
        <w:ind w:firstLine="426"/>
        <w:jc w:val="both"/>
        <w:rPr>
          <w:sz w:val="26"/>
          <w:szCs w:val="26"/>
        </w:rPr>
      </w:pPr>
      <w:r w:rsidRPr="0093592D">
        <w:rPr>
          <w:sz w:val="26"/>
          <w:szCs w:val="26"/>
        </w:rPr>
        <w:t>Учитывая специфику медицинских услуг, зависимость качества выполненной работы (оказанной услуги) от общей реакции организма и состояния здоровья пациента, положительный результат при лечении каналов составляет ~ 80 % случаев.</w:t>
      </w:r>
    </w:p>
    <w:p w:rsidR="00C74452" w:rsidRPr="0093592D" w:rsidRDefault="00C74452" w:rsidP="00601DC3">
      <w:pPr>
        <w:widowControl w:val="0"/>
        <w:tabs>
          <w:tab w:val="left" w:pos="0"/>
        </w:tabs>
        <w:spacing w:after="0"/>
        <w:ind w:firstLine="426"/>
        <w:jc w:val="both"/>
        <w:rPr>
          <w:sz w:val="26"/>
          <w:szCs w:val="26"/>
        </w:rPr>
      </w:pPr>
    </w:p>
    <w:p w:rsidR="00C74452" w:rsidRPr="0093592D" w:rsidRDefault="003D44E2" w:rsidP="00601DC3">
      <w:pPr>
        <w:widowControl w:val="0"/>
        <w:tabs>
          <w:tab w:val="left" w:pos="0"/>
        </w:tabs>
        <w:spacing w:after="0"/>
        <w:ind w:firstLine="426"/>
        <w:jc w:val="both"/>
        <w:rPr>
          <w:sz w:val="26"/>
          <w:szCs w:val="26"/>
        </w:rPr>
      </w:pPr>
      <w:r w:rsidRPr="0093592D">
        <w:rPr>
          <w:sz w:val="26"/>
          <w:szCs w:val="26"/>
        </w:rPr>
        <w:t xml:space="preserve">Гарантия на работы и услуги по терапевтической стоматологии начинается с момента завершения лечения (т.е. постановки постоянной пломбы). </w:t>
      </w:r>
    </w:p>
    <w:p w:rsidR="00FF6A6C" w:rsidRPr="0093592D" w:rsidRDefault="003D44E2" w:rsidP="00601DC3">
      <w:pPr>
        <w:widowControl w:val="0"/>
        <w:tabs>
          <w:tab w:val="left" w:pos="0"/>
        </w:tabs>
        <w:spacing w:after="0"/>
        <w:ind w:firstLine="426"/>
        <w:jc w:val="both"/>
        <w:rPr>
          <w:sz w:val="26"/>
          <w:szCs w:val="26"/>
        </w:rPr>
      </w:pPr>
      <w:r w:rsidRPr="0093592D">
        <w:rPr>
          <w:sz w:val="26"/>
          <w:szCs w:val="26"/>
        </w:rPr>
        <w:t xml:space="preserve">В случаях замены временного лечебного пломбирования корневых каналов, временной пломбы на постоянную в другом лечебном учреждении (если иное не было согласовано с врачом и не зафиксировано в амбулаторной карте) не является основанием для предоставления гарантии на лечение со стороны стоматологической поликлиники. В рассмотрении таковых замечаний пациенту будет отказано. </w:t>
      </w:r>
    </w:p>
    <w:p w:rsidR="00FF6A6C" w:rsidRPr="0093592D" w:rsidRDefault="003D44E2" w:rsidP="00601DC3">
      <w:pPr>
        <w:widowControl w:val="0"/>
        <w:tabs>
          <w:tab w:val="left" w:pos="0"/>
        </w:tabs>
        <w:spacing w:after="0"/>
        <w:ind w:firstLine="426"/>
        <w:jc w:val="both"/>
        <w:rPr>
          <w:sz w:val="26"/>
          <w:szCs w:val="26"/>
        </w:rPr>
      </w:pPr>
      <w:r w:rsidRPr="0093592D">
        <w:rPr>
          <w:sz w:val="26"/>
          <w:szCs w:val="26"/>
        </w:rPr>
        <w:t xml:space="preserve">В случае постановки временной пломбы на определенный срок (определяется врачом-стоматологом) до следующего назначенного визита и пропуск визита для замены временной пломбы на постоянную, более чем на 5 дней может привести к необходимости повторного лечения корневых каналов. Оплата лечения проводится за счет пациента. Гарантийный срок распространяется на время: с момента постановки временной пломбы </w:t>
      </w:r>
      <w:r w:rsidRPr="0093592D">
        <w:rPr>
          <w:sz w:val="26"/>
          <w:szCs w:val="26"/>
        </w:rPr>
        <w:lastRenderedPageBreak/>
        <w:t xml:space="preserve">до запланированного визита к стоматологу для замены ее на постоянную. </w:t>
      </w:r>
    </w:p>
    <w:p w:rsidR="00FF6A6C" w:rsidRPr="0093592D" w:rsidRDefault="003D44E2" w:rsidP="00601DC3">
      <w:pPr>
        <w:widowControl w:val="0"/>
        <w:tabs>
          <w:tab w:val="left" w:pos="0"/>
        </w:tabs>
        <w:spacing w:after="0"/>
        <w:ind w:firstLine="426"/>
        <w:jc w:val="both"/>
        <w:rPr>
          <w:sz w:val="26"/>
          <w:szCs w:val="26"/>
        </w:rPr>
      </w:pPr>
      <w:r w:rsidRPr="0093592D">
        <w:rPr>
          <w:sz w:val="26"/>
          <w:szCs w:val="26"/>
        </w:rPr>
        <w:t>Чтобы способствовать своевременному обнаружению осложнений и избежать усугубления (ухудшения) здоровья вследствие выполненного терапевтического лечения, пациент соглашается проходить контрольный (профилактический) осмотр с периодичностью, установ</w:t>
      </w:r>
      <w:r w:rsidR="00C74452" w:rsidRPr="0093592D">
        <w:rPr>
          <w:sz w:val="26"/>
          <w:szCs w:val="26"/>
        </w:rPr>
        <w:t xml:space="preserve">ленной врачом, но не реже двух </w:t>
      </w:r>
      <w:r w:rsidRPr="0093592D">
        <w:rPr>
          <w:sz w:val="26"/>
          <w:szCs w:val="26"/>
        </w:rPr>
        <w:t xml:space="preserve">раз в год. </w:t>
      </w:r>
    </w:p>
    <w:p w:rsidR="00FF6A6C" w:rsidRPr="0093592D" w:rsidRDefault="003D44E2" w:rsidP="00601DC3">
      <w:pPr>
        <w:widowControl w:val="0"/>
        <w:tabs>
          <w:tab w:val="left" w:pos="0"/>
        </w:tabs>
        <w:spacing w:after="0"/>
        <w:ind w:firstLine="426"/>
        <w:jc w:val="both"/>
        <w:rPr>
          <w:sz w:val="26"/>
          <w:szCs w:val="26"/>
        </w:rPr>
      </w:pPr>
      <w:r w:rsidRPr="0093592D">
        <w:rPr>
          <w:sz w:val="26"/>
          <w:szCs w:val="26"/>
        </w:rPr>
        <w:t xml:space="preserve">Пациент отдает себе отчет, что возможные осложнения своевременно обнаруженные (в ходе контрольного осмотра) и устранение врачом-стоматологом должным образом (т.е. согласно принятым методикам) не причинят вреда здоровью. </w:t>
      </w:r>
    </w:p>
    <w:p w:rsidR="00620583" w:rsidRPr="0093592D" w:rsidRDefault="00620583" w:rsidP="00620583">
      <w:pPr>
        <w:widowControl w:val="0"/>
        <w:tabs>
          <w:tab w:val="left" w:pos="0"/>
          <w:tab w:val="left" w:pos="284"/>
        </w:tabs>
        <w:spacing w:after="0"/>
        <w:ind w:firstLine="567"/>
        <w:jc w:val="both"/>
        <w:rPr>
          <w:rFonts w:eastAsia="Times New Roman"/>
          <w:b/>
          <w:sz w:val="26"/>
          <w:szCs w:val="26"/>
          <w:u w:val="single"/>
        </w:rPr>
      </w:pPr>
      <w:r w:rsidRPr="0093592D">
        <w:rPr>
          <w:rFonts w:eastAsia="Times New Roman"/>
          <w:b/>
          <w:sz w:val="26"/>
          <w:szCs w:val="26"/>
          <w:u w:val="single"/>
        </w:rPr>
        <w:t>На лечение молочных зубов предоставляется только безусловные гарантии без установления сроков.</w:t>
      </w:r>
    </w:p>
    <w:p w:rsidR="00C74452" w:rsidRPr="0093592D" w:rsidRDefault="00C74452" w:rsidP="00601DC3">
      <w:pPr>
        <w:widowControl w:val="0"/>
        <w:tabs>
          <w:tab w:val="left" w:pos="0"/>
        </w:tabs>
        <w:spacing w:after="0"/>
        <w:ind w:firstLine="426"/>
        <w:jc w:val="both"/>
        <w:rPr>
          <w:sz w:val="26"/>
          <w:szCs w:val="26"/>
        </w:rPr>
      </w:pPr>
    </w:p>
    <w:p w:rsidR="00FF6A6C" w:rsidRPr="0093592D" w:rsidRDefault="00C74452" w:rsidP="00601DC3">
      <w:pPr>
        <w:widowControl w:val="0"/>
        <w:tabs>
          <w:tab w:val="left" w:pos="0"/>
        </w:tabs>
        <w:spacing w:after="0"/>
        <w:ind w:firstLine="426"/>
        <w:jc w:val="both"/>
        <w:rPr>
          <w:sz w:val="26"/>
          <w:szCs w:val="26"/>
        </w:rPr>
      </w:pPr>
      <w:r w:rsidRPr="0093592D">
        <w:rPr>
          <w:b/>
          <w:sz w:val="26"/>
          <w:szCs w:val="26"/>
        </w:rPr>
        <w:t>!!!!</w:t>
      </w:r>
      <w:r w:rsidR="003D44E2" w:rsidRPr="0093592D">
        <w:rPr>
          <w:b/>
          <w:sz w:val="26"/>
          <w:szCs w:val="26"/>
        </w:rPr>
        <w:t xml:space="preserve">Просрочка контрольного осмотра со стороны пациента более чем на </w:t>
      </w:r>
      <w:r w:rsidR="00FF6A6C" w:rsidRPr="0093592D">
        <w:rPr>
          <w:b/>
          <w:sz w:val="26"/>
          <w:szCs w:val="26"/>
        </w:rPr>
        <w:t>1</w:t>
      </w:r>
      <w:r w:rsidR="003D44E2" w:rsidRPr="0093592D">
        <w:rPr>
          <w:b/>
          <w:sz w:val="26"/>
          <w:szCs w:val="26"/>
        </w:rPr>
        <w:t xml:space="preserve"> месяц приводит к прекращению гарантии</w:t>
      </w:r>
      <w:r w:rsidR="003D44E2" w:rsidRPr="0093592D">
        <w:rPr>
          <w:sz w:val="26"/>
          <w:szCs w:val="26"/>
        </w:rPr>
        <w:t xml:space="preserve">. </w:t>
      </w:r>
    </w:p>
    <w:p w:rsidR="00FF6A6C" w:rsidRPr="0093592D" w:rsidRDefault="00FF6A6C" w:rsidP="00601DC3">
      <w:pPr>
        <w:widowControl w:val="0"/>
        <w:tabs>
          <w:tab w:val="left" w:pos="0"/>
        </w:tabs>
        <w:spacing w:after="0"/>
        <w:ind w:firstLine="426"/>
        <w:jc w:val="both"/>
        <w:rPr>
          <w:sz w:val="26"/>
          <w:szCs w:val="26"/>
        </w:rPr>
      </w:pPr>
    </w:p>
    <w:p w:rsidR="004552F3" w:rsidRPr="0093592D" w:rsidRDefault="004552F3" w:rsidP="004552F3">
      <w:pPr>
        <w:widowControl w:val="0"/>
        <w:tabs>
          <w:tab w:val="left" w:pos="0"/>
        </w:tabs>
        <w:spacing w:after="0"/>
        <w:ind w:firstLine="426"/>
        <w:jc w:val="both"/>
        <w:rPr>
          <w:b/>
          <w:sz w:val="26"/>
          <w:szCs w:val="26"/>
        </w:rPr>
      </w:pPr>
      <w:r w:rsidRPr="0093592D">
        <w:rPr>
          <w:b/>
          <w:sz w:val="26"/>
          <w:szCs w:val="26"/>
        </w:rPr>
        <w:t>Гарантийные сроки (сроки службы) на отдельные виды работ (услуг) потерапевтическому лечению в виду их специфики установить не представляется возможным. К таким услугам относятся:</w:t>
      </w:r>
    </w:p>
    <w:p w:rsidR="004552F3" w:rsidRPr="0093592D" w:rsidRDefault="004552F3" w:rsidP="004552F3">
      <w:pPr>
        <w:widowControl w:val="0"/>
        <w:tabs>
          <w:tab w:val="left" w:pos="0"/>
        </w:tabs>
        <w:spacing w:after="0"/>
        <w:ind w:firstLine="426"/>
        <w:jc w:val="both"/>
        <w:rPr>
          <w:sz w:val="26"/>
          <w:szCs w:val="26"/>
        </w:rPr>
      </w:pPr>
      <w:r w:rsidRPr="0093592D">
        <w:rPr>
          <w:sz w:val="26"/>
          <w:szCs w:val="26"/>
        </w:rPr>
        <w:t>- лечение корневых каналов зуба (первичное и повторное (переле</w:t>
      </w:r>
      <w:r w:rsidR="00620583" w:rsidRPr="0093592D">
        <w:rPr>
          <w:sz w:val="26"/>
          <w:szCs w:val="26"/>
        </w:rPr>
        <w:t>ч</w:t>
      </w:r>
      <w:r w:rsidRPr="0093592D">
        <w:rPr>
          <w:sz w:val="26"/>
          <w:szCs w:val="26"/>
        </w:rPr>
        <w:t>ивание) при не возможности полной проходимости и постоянного пломбирования корневых каналов гутгаперчевыми штифтами);</w:t>
      </w:r>
    </w:p>
    <w:p w:rsidR="004552F3" w:rsidRPr="0093592D" w:rsidRDefault="00620583" w:rsidP="004552F3">
      <w:pPr>
        <w:widowControl w:val="0"/>
        <w:tabs>
          <w:tab w:val="left" w:pos="0"/>
        </w:tabs>
        <w:spacing w:after="0"/>
        <w:ind w:firstLine="426"/>
        <w:jc w:val="both"/>
        <w:rPr>
          <w:sz w:val="26"/>
          <w:szCs w:val="26"/>
        </w:rPr>
      </w:pPr>
      <w:r w:rsidRPr="0093592D">
        <w:rPr>
          <w:sz w:val="26"/>
          <w:szCs w:val="26"/>
        </w:rPr>
        <w:t xml:space="preserve">- </w:t>
      </w:r>
      <w:r w:rsidR="004552F3" w:rsidRPr="0093592D">
        <w:rPr>
          <w:sz w:val="26"/>
          <w:szCs w:val="26"/>
        </w:rPr>
        <w:t>обработка и пломбирование корневых каналов при хронических и острых заболеваниях периапикальных тканей;</w:t>
      </w:r>
    </w:p>
    <w:p w:rsidR="004552F3" w:rsidRPr="0093592D" w:rsidRDefault="00620583" w:rsidP="004552F3">
      <w:pPr>
        <w:widowControl w:val="0"/>
        <w:tabs>
          <w:tab w:val="left" w:pos="0"/>
        </w:tabs>
        <w:spacing w:after="0"/>
        <w:ind w:firstLine="426"/>
        <w:jc w:val="both"/>
        <w:rPr>
          <w:sz w:val="26"/>
          <w:szCs w:val="26"/>
        </w:rPr>
      </w:pPr>
      <w:r w:rsidRPr="0093592D">
        <w:rPr>
          <w:sz w:val="26"/>
          <w:szCs w:val="26"/>
        </w:rPr>
        <w:t xml:space="preserve">- </w:t>
      </w:r>
      <w:r w:rsidR="004552F3" w:rsidRPr="0093592D">
        <w:rPr>
          <w:sz w:val="26"/>
          <w:szCs w:val="26"/>
        </w:rPr>
        <w:t xml:space="preserve">зубы, ранее леченые не </w:t>
      </w:r>
      <w:r w:rsidRPr="0093592D">
        <w:rPr>
          <w:sz w:val="26"/>
          <w:szCs w:val="26"/>
        </w:rPr>
        <w:t>в медицинской организации</w:t>
      </w:r>
      <w:r w:rsidR="004552F3" w:rsidRPr="0093592D">
        <w:rPr>
          <w:sz w:val="26"/>
          <w:szCs w:val="26"/>
        </w:rPr>
        <w:t>;</w:t>
      </w:r>
    </w:p>
    <w:p w:rsidR="004552F3" w:rsidRPr="0093592D" w:rsidRDefault="00620583" w:rsidP="004552F3">
      <w:pPr>
        <w:widowControl w:val="0"/>
        <w:tabs>
          <w:tab w:val="left" w:pos="0"/>
        </w:tabs>
        <w:spacing w:after="0"/>
        <w:ind w:firstLine="426"/>
        <w:jc w:val="both"/>
        <w:rPr>
          <w:sz w:val="26"/>
          <w:szCs w:val="26"/>
        </w:rPr>
      </w:pPr>
      <w:r w:rsidRPr="0093592D">
        <w:rPr>
          <w:sz w:val="26"/>
          <w:szCs w:val="26"/>
        </w:rPr>
        <w:t xml:space="preserve">- </w:t>
      </w:r>
      <w:r w:rsidR="004552F3" w:rsidRPr="0093592D">
        <w:rPr>
          <w:sz w:val="26"/>
          <w:szCs w:val="26"/>
        </w:rPr>
        <w:t>зубы</w:t>
      </w:r>
      <w:r w:rsidR="000D15CD">
        <w:rPr>
          <w:sz w:val="26"/>
          <w:szCs w:val="26"/>
        </w:rPr>
        <w:t xml:space="preserve">, </w:t>
      </w:r>
      <w:r w:rsidR="004552F3" w:rsidRPr="0093592D">
        <w:rPr>
          <w:sz w:val="26"/>
          <w:szCs w:val="26"/>
        </w:rPr>
        <w:t>поврежденные</w:t>
      </w:r>
      <w:r w:rsidR="000D15CD">
        <w:rPr>
          <w:sz w:val="26"/>
          <w:szCs w:val="26"/>
        </w:rPr>
        <w:t xml:space="preserve"> </w:t>
      </w:r>
      <w:r w:rsidR="004552F3" w:rsidRPr="0093592D">
        <w:rPr>
          <w:sz w:val="26"/>
          <w:szCs w:val="26"/>
        </w:rPr>
        <w:t>(сколы,</w:t>
      </w:r>
      <w:r w:rsidR="000D15CD">
        <w:rPr>
          <w:sz w:val="26"/>
          <w:szCs w:val="26"/>
        </w:rPr>
        <w:t xml:space="preserve"> </w:t>
      </w:r>
      <w:r w:rsidR="004552F3" w:rsidRPr="0093592D">
        <w:rPr>
          <w:sz w:val="26"/>
          <w:szCs w:val="26"/>
        </w:rPr>
        <w:t>отколы</w:t>
      </w:r>
      <w:r w:rsidR="000D15CD">
        <w:rPr>
          <w:sz w:val="26"/>
          <w:szCs w:val="26"/>
        </w:rPr>
        <w:t xml:space="preserve"> </w:t>
      </w:r>
      <w:r w:rsidR="004552F3" w:rsidRPr="0093592D">
        <w:rPr>
          <w:sz w:val="26"/>
          <w:szCs w:val="26"/>
        </w:rPr>
        <w:t>стенок,</w:t>
      </w:r>
      <w:r w:rsidR="000D15CD">
        <w:rPr>
          <w:sz w:val="26"/>
          <w:szCs w:val="26"/>
        </w:rPr>
        <w:t xml:space="preserve"> </w:t>
      </w:r>
      <w:r w:rsidR="004552F3" w:rsidRPr="0093592D">
        <w:rPr>
          <w:sz w:val="26"/>
          <w:szCs w:val="26"/>
        </w:rPr>
        <w:t>переломы)</w:t>
      </w:r>
      <w:r w:rsidR="000D15CD">
        <w:rPr>
          <w:sz w:val="26"/>
          <w:szCs w:val="26"/>
        </w:rPr>
        <w:t xml:space="preserve"> </w:t>
      </w:r>
      <w:r w:rsidR="004552F3" w:rsidRPr="0093592D">
        <w:rPr>
          <w:sz w:val="26"/>
          <w:szCs w:val="26"/>
        </w:rPr>
        <w:t>в</w:t>
      </w:r>
      <w:r w:rsidR="000D15CD">
        <w:rPr>
          <w:sz w:val="26"/>
          <w:szCs w:val="26"/>
        </w:rPr>
        <w:t xml:space="preserve"> </w:t>
      </w:r>
      <w:r w:rsidR="004552F3" w:rsidRPr="0093592D">
        <w:rPr>
          <w:sz w:val="26"/>
          <w:szCs w:val="26"/>
        </w:rPr>
        <w:t>результате травматического повреждения;</w:t>
      </w:r>
    </w:p>
    <w:p w:rsidR="004552F3" w:rsidRPr="0093592D" w:rsidRDefault="00620583" w:rsidP="004552F3">
      <w:pPr>
        <w:widowControl w:val="0"/>
        <w:tabs>
          <w:tab w:val="left" w:pos="0"/>
        </w:tabs>
        <w:spacing w:after="0"/>
        <w:ind w:firstLine="426"/>
        <w:jc w:val="both"/>
        <w:rPr>
          <w:sz w:val="26"/>
          <w:szCs w:val="26"/>
        </w:rPr>
      </w:pPr>
      <w:r w:rsidRPr="0093592D">
        <w:rPr>
          <w:sz w:val="26"/>
          <w:szCs w:val="26"/>
        </w:rPr>
        <w:t xml:space="preserve">- </w:t>
      </w:r>
      <w:r w:rsidR="004552F3" w:rsidRPr="0093592D">
        <w:rPr>
          <w:sz w:val="26"/>
          <w:szCs w:val="26"/>
        </w:rPr>
        <w:t>профессиональная гигиеническая чистка зубов; временная повязка (пломба);</w:t>
      </w:r>
    </w:p>
    <w:p w:rsidR="004552F3" w:rsidRPr="0093592D" w:rsidRDefault="00620583" w:rsidP="004552F3">
      <w:pPr>
        <w:widowControl w:val="0"/>
        <w:tabs>
          <w:tab w:val="left" w:pos="0"/>
        </w:tabs>
        <w:spacing w:after="0"/>
        <w:ind w:firstLine="426"/>
        <w:jc w:val="both"/>
        <w:rPr>
          <w:sz w:val="26"/>
          <w:szCs w:val="26"/>
        </w:rPr>
      </w:pPr>
      <w:r w:rsidRPr="0093592D">
        <w:rPr>
          <w:sz w:val="26"/>
          <w:szCs w:val="26"/>
        </w:rPr>
        <w:t xml:space="preserve">- </w:t>
      </w:r>
      <w:r w:rsidR="004552F3" w:rsidRPr="0093592D">
        <w:rPr>
          <w:sz w:val="26"/>
          <w:szCs w:val="26"/>
        </w:rPr>
        <w:t>лечение воспаления десны и окружающих зуб</w:t>
      </w:r>
      <w:r w:rsidRPr="0093592D">
        <w:rPr>
          <w:sz w:val="26"/>
          <w:szCs w:val="26"/>
        </w:rPr>
        <w:t>ных</w:t>
      </w:r>
      <w:r w:rsidR="004552F3" w:rsidRPr="0093592D">
        <w:rPr>
          <w:sz w:val="26"/>
          <w:szCs w:val="26"/>
        </w:rPr>
        <w:t xml:space="preserve"> тканей; лечение заболеваний периодонта;</w:t>
      </w:r>
    </w:p>
    <w:p w:rsidR="004552F3" w:rsidRPr="0093592D" w:rsidRDefault="00620583" w:rsidP="004552F3">
      <w:pPr>
        <w:widowControl w:val="0"/>
        <w:tabs>
          <w:tab w:val="left" w:pos="0"/>
        </w:tabs>
        <w:spacing w:after="0"/>
        <w:ind w:firstLine="426"/>
        <w:jc w:val="both"/>
        <w:rPr>
          <w:sz w:val="26"/>
          <w:szCs w:val="26"/>
        </w:rPr>
      </w:pPr>
      <w:r w:rsidRPr="0093592D">
        <w:rPr>
          <w:sz w:val="26"/>
          <w:szCs w:val="26"/>
        </w:rPr>
        <w:t xml:space="preserve">- </w:t>
      </w:r>
      <w:r w:rsidR="004552F3" w:rsidRPr="0093592D">
        <w:rPr>
          <w:sz w:val="26"/>
          <w:szCs w:val="26"/>
        </w:rPr>
        <w:t>отбеливание зубов.</w:t>
      </w:r>
    </w:p>
    <w:p w:rsidR="00620583" w:rsidRPr="0093592D" w:rsidRDefault="00620583" w:rsidP="00C74452">
      <w:pPr>
        <w:widowControl w:val="0"/>
        <w:tabs>
          <w:tab w:val="left" w:pos="0"/>
        </w:tabs>
        <w:spacing w:after="0"/>
        <w:ind w:firstLine="426"/>
        <w:jc w:val="center"/>
        <w:rPr>
          <w:rFonts w:asciiTheme="minorHAnsi" w:hAnsiTheme="minorHAnsi"/>
          <w:b/>
          <w:caps/>
          <w:sz w:val="26"/>
          <w:szCs w:val="26"/>
        </w:rPr>
      </w:pPr>
    </w:p>
    <w:p w:rsidR="00C74452" w:rsidRPr="0093592D" w:rsidRDefault="00C74452" w:rsidP="00C74452">
      <w:pPr>
        <w:widowControl w:val="0"/>
        <w:tabs>
          <w:tab w:val="left" w:pos="0"/>
        </w:tabs>
        <w:spacing w:after="0"/>
        <w:ind w:firstLine="426"/>
        <w:jc w:val="center"/>
        <w:rPr>
          <w:rFonts w:ascii="Times New Roman Полужирный" w:hAnsi="Times New Roman Полужирный"/>
          <w:b/>
          <w:caps/>
          <w:sz w:val="26"/>
          <w:szCs w:val="26"/>
        </w:rPr>
      </w:pPr>
      <w:r w:rsidRPr="0093592D">
        <w:rPr>
          <w:rFonts w:ascii="Times New Roman Полужирный" w:hAnsi="Times New Roman Полужирный"/>
          <w:b/>
          <w:caps/>
          <w:sz w:val="26"/>
          <w:szCs w:val="26"/>
        </w:rPr>
        <w:t xml:space="preserve">Сроки гарантии и сроки службы при оказании услуг </w:t>
      </w:r>
    </w:p>
    <w:p w:rsidR="00C74452" w:rsidRPr="0093592D" w:rsidRDefault="00C74452" w:rsidP="00C74452">
      <w:pPr>
        <w:widowControl w:val="0"/>
        <w:tabs>
          <w:tab w:val="left" w:pos="0"/>
        </w:tabs>
        <w:spacing w:after="0"/>
        <w:ind w:firstLine="426"/>
        <w:jc w:val="center"/>
        <w:rPr>
          <w:rFonts w:ascii="Times New Roman Полужирный" w:hAnsi="Times New Roman Полужирный"/>
          <w:b/>
          <w:caps/>
          <w:sz w:val="26"/>
          <w:szCs w:val="26"/>
        </w:rPr>
      </w:pPr>
      <w:r w:rsidRPr="0093592D">
        <w:rPr>
          <w:rFonts w:ascii="Times New Roman Полужирный" w:hAnsi="Times New Roman Полужирный"/>
          <w:b/>
          <w:caps/>
          <w:sz w:val="26"/>
          <w:szCs w:val="26"/>
        </w:rPr>
        <w:t>терапевтической стоматологии</w:t>
      </w:r>
    </w:p>
    <w:p w:rsidR="00C74452" w:rsidRPr="0093592D" w:rsidRDefault="00C74452" w:rsidP="00C74452">
      <w:pPr>
        <w:widowControl w:val="0"/>
        <w:tabs>
          <w:tab w:val="left" w:pos="0"/>
        </w:tabs>
        <w:spacing w:after="0"/>
        <w:ind w:firstLine="426"/>
        <w:jc w:val="center"/>
        <w:rPr>
          <w:b/>
          <w:sz w:val="26"/>
          <w:szCs w:val="26"/>
        </w:rPr>
      </w:pPr>
    </w:p>
    <w:p w:rsidR="00C74452" w:rsidRPr="0093592D" w:rsidRDefault="00C74452" w:rsidP="00C74452">
      <w:pPr>
        <w:widowControl w:val="0"/>
        <w:tabs>
          <w:tab w:val="left" w:pos="0"/>
        </w:tabs>
        <w:spacing w:after="0"/>
        <w:ind w:firstLine="426"/>
        <w:jc w:val="both"/>
        <w:rPr>
          <w:b/>
          <w:i/>
          <w:sz w:val="26"/>
          <w:szCs w:val="26"/>
        </w:rPr>
      </w:pPr>
      <w:r w:rsidRPr="0093592D">
        <w:rPr>
          <w:b/>
          <w:i/>
          <w:sz w:val="26"/>
          <w:szCs w:val="26"/>
        </w:rPr>
        <w:t>Полный гарантийный срок на терапевтические услуги составляет 1 год.</w:t>
      </w:r>
    </w:p>
    <w:p w:rsidR="00C74452" w:rsidRPr="0093592D" w:rsidRDefault="00C74452" w:rsidP="00C74452">
      <w:pPr>
        <w:widowControl w:val="0"/>
        <w:tabs>
          <w:tab w:val="left" w:pos="0"/>
        </w:tabs>
        <w:spacing w:after="0"/>
        <w:ind w:firstLine="426"/>
        <w:jc w:val="both"/>
        <w:rPr>
          <w:b/>
          <w:i/>
          <w:sz w:val="26"/>
          <w:szCs w:val="26"/>
        </w:rPr>
      </w:pPr>
      <w:r w:rsidRPr="0093592D">
        <w:rPr>
          <w:b/>
          <w:i/>
          <w:sz w:val="26"/>
          <w:szCs w:val="26"/>
        </w:rPr>
        <w:t>Полный срок службы на терапевтические услуги составляет 1,5 год.</w:t>
      </w:r>
    </w:p>
    <w:tbl>
      <w:tblPr>
        <w:tblStyle w:val="a8"/>
        <w:tblW w:w="9889" w:type="dxa"/>
        <w:tblLook w:val="04A0"/>
      </w:tblPr>
      <w:tblGrid>
        <w:gridCol w:w="817"/>
        <w:gridCol w:w="5103"/>
        <w:gridCol w:w="2126"/>
        <w:gridCol w:w="1843"/>
      </w:tblGrid>
      <w:tr w:rsidR="00C74452" w:rsidRPr="0093592D" w:rsidTr="000D15CD">
        <w:tc>
          <w:tcPr>
            <w:tcW w:w="817" w:type="dxa"/>
          </w:tcPr>
          <w:p w:rsidR="00C74452" w:rsidRPr="0093592D" w:rsidRDefault="00C74452" w:rsidP="000D15CD">
            <w:pPr>
              <w:widowControl w:val="0"/>
              <w:tabs>
                <w:tab w:val="left" w:pos="0"/>
              </w:tabs>
              <w:spacing w:after="0"/>
              <w:jc w:val="center"/>
              <w:rPr>
                <w:b/>
                <w:sz w:val="26"/>
                <w:szCs w:val="26"/>
              </w:rPr>
            </w:pPr>
            <w:r w:rsidRPr="0093592D">
              <w:rPr>
                <w:b/>
                <w:sz w:val="26"/>
                <w:szCs w:val="26"/>
              </w:rPr>
              <w:t>№</w:t>
            </w:r>
          </w:p>
        </w:tc>
        <w:tc>
          <w:tcPr>
            <w:tcW w:w="5103" w:type="dxa"/>
          </w:tcPr>
          <w:p w:rsidR="00C74452" w:rsidRPr="0093592D" w:rsidRDefault="00C74452" w:rsidP="000D15CD">
            <w:pPr>
              <w:widowControl w:val="0"/>
              <w:tabs>
                <w:tab w:val="left" w:pos="0"/>
              </w:tabs>
              <w:spacing w:after="0"/>
              <w:jc w:val="center"/>
              <w:rPr>
                <w:b/>
                <w:sz w:val="26"/>
                <w:szCs w:val="26"/>
              </w:rPr>
            </w:pPr>
            <w:r w:rsidRPr="0093592D">
              <w:rPr>
                <w:b/>
                <w:sz w:val="26"/>
                <w:szCs w:val="26"/>
              </w:rPr>
              <w:t>Наименование</w:t>
            </w:r>
          </w:p>
        </w:tc>
        <w:tc>
          <w:tcPr>
            <w:tcW w:w="2126" w:type="dxa"/>
          </w:tcPr>
          <w:p w:rsidR="00C74452" w:rsidRPr="0093592D" w:rsidRDefault="00C74452" w:rsidP="000D15CD">
            <w:pPr>
              <w:widowControl w:val="0"/>
              <w:tabs>
                <w:tab w:val="left" w:pos="0"/>
              </w:tabs>
              <w:spacing w:after="0"/>
              <w:jc w:val="center"/>
              <w:rPr>
                <w:b/>
                <w:sz w:val="26"/>
                <w:szCs w:val="26"/>
              </w:rPr>
            </w:pPr>
            <w:r w:rsidRPr="0093592D">
              <w:rPr>
                <w:b/>
                <w:color w:val="161616"/>
                <w:sz w:val="26"/>
                <w:szCs w:val="26"/>
              </w:rPr>
              <w:t>*</w:t>
            </w:r>
            <w:r w:rsidRPr="0093592D">
              <w:rPr>
                <w:b/>
                <w:sz w:val="26"/>
                <w:szCs w:val="26"/>
              </w:rPr>
              <w:t>Срок гарантии</w:t>
            </w:r>
          </w:p>
        </w:tc>
        <w:tc>
          <w:tcPr>
            <w:tcW w:w="1843" w:type="dxa"/>
          </w:tcPr>
          <w:p w:rsidR="00C74452" w:rsidRPr="0093592D" w:rsidRDefault="00C74452" w:rsidP="000D15CD">
            <w:pPr>
              <w:widowControl w:val="0"/>
              <w:tabs>
                <w:tab w:val="left" w:pos="0"/>
              </w:tabs>
              <w:spacing w:after="0"/>
              <w:jc w:val="center"/>
              <w:rPr>
                <w:b/>
                <w:sz w:val="26"/>
                <w:szCs w:val="26"/>
              </w:rPr>
            </w:pPr>
            <w:r w:rsidRPr="0093592D">
              <w:rPr>
                <w:b/>
                <w:color w:val="161616"/>
                <w:sz w:val="26"/>
                <w:szCs w:val="26"/>
              </w:rPr>
              <w:t>*</w:t>
            </w:r>
            <w:r w:rsidRPr="0093592D">
              <w:rPr>
                <w:b/>
                <w:sz w:val="26"/>
                <w:szCs w:val="26"/>
              </w:rPr>
              <w:t>Срок службы</w:t>
            </w:r>
          </w:p>
        </w:tc>
      </w:tr>
      <w:tr w:rsidR="00C74452" w:rsidRPr="0093592D" w:rsidTr="000D15CD">
        <w:tc>
          <w:tcPr>
            <w:tcW w:w="817" w:type="dxa"/>
          </w:tcPr>
          <w:p w:rsidR="00C74452" w:rsidRPr="0093592D" w:rsidRDefault="00C74452" w:rsidP="000D15CD">
            <w:pPr>
              <w:widowControl w:val="0"/>
              <w:tabs>
                <w:tab w:val="left" w:pos="0"/>
              </w:tabs>
              <w:spacing w:after="0"/>
              <w:jc w:val="both"/>
              <w:rPr>
                <w:sz w:val="26"/>
                <w:szCs w:val="26"/>
              </w:rPr>
            </w:pPr>
            <w:r w:rsidRPr="0093592D">
              <w:rPr>
                <w:sz w:val="26"/>
                <w:szCs w:val="26"/>
              </w:rPr>
              <w:t>1</w:t>
            </w:r>
          </w:p>
        </w:tc>
        <w:tc>
          <w:tcPr>
            <w:tcW w:w="5103" w:type="dxa"/>
          </w:tcPr>
          <w:p w:rsidR="00C74452" w:rsidRPr="0093592D" w:rsidRDefault="00620583" w:rsidP="000D15CD">
            <w:pPr>
              <w:widowControl w:val="0"/>
              <w:tabs>
                <w:tab w:val="left" w:pos="0"/>
              </w:tabs>
              <w:spacing w:after="0"/>
              <w:jc w:val="both"/>
              <w:rPr>
                <w:sz w:val="26"/>
                <w:szCs w:val="26"/>
              </w:rPr>
            </w:pPr>
            <w:r w:rsidRPr="0093592D">
              <w:rPr>
                <w:sz w:val="26"/>
                <w:szCs w:val="26"/>
              </w:rPr>
              <w:t>Э</w:t>
            </w:r>
            <w:r w:rsidR="00C74452" w:rsidRPr="0093592D">
              <w:rPr>
                <w:sz w:val="26"/>
                <w:szCs w:val="26"/>
              </w:rPr>
              <w:t>стетическая реставрация</w:t>
            </w:r>
          </w:p>
        </w:tc>
        <w:tc>
          <w:tcPr>
            <w:tcW w:w="2126" w:type="dxa"/>
          </w:tcPr>
          <w:p w:rsidR="00C74452" w:rsidRPr="0093592D" w:rsidRDefault="00620583" w:rsidP="00C74452">
            <w:pPr>
              <w:widowControl w:val="0"/>
              <w:tabs>
                <w:tab w:val="left" w:pos="0"/>
              </w:tabs>
              <w:spacing w:after="0"/>
              <w:jc w:val="center"/>
              <w:rPr>
                <w:sz w:val="26"/>
                <w:szCs w:val="26"/>
              </w:rPr>
            </w:pPr>
            <w:r w:rsidRPr="0093592D">
              <w:rPr>
                <w:sz w:val="26"/>
                <w:szCs w:val="26"/>
              </w:rPr>
              <w:t>6 месяцев</w:t>
            </w:r>
          </w:p>
        </w:tc>
        <w:tc>
          <w:tcPr>
            <w:tcW w:w="1843" w:type="dxa"/>
          </w:tcPr>
          <w:p w:rsidR="00C74452" w:rsidRPr="0093592D" w:rsidRDefault="00620583" w:rsidP="00C74452">
            <w:pPr>
              <w:widowControl w:val="0"/>
              <w:tabs>
                <w:tab w:val="left" w:pos="0"/>
              </w:tabs>
              <w:spacing w:after="0"/>
              <w:jc w:val="center"/>
              <w:rPr>
                <w:sz w:val="26"/>
                <w:szCs w:val="26"/>
              </w:rPr>
            </w:pPr>
            <w:r w:rsidRPr="0093592D">
              <w:rPr>
                <w:sz w:val="26"/>
                <w:szCs w:val="26"/>
              </w:rPr>
              <w:t>1 год</w:t>
            </w:r>
          </w:p>
        </w:tc>
      </w:tr>
      <w:tr w:rsidR="00C74452" w:rsidRPr="0093592D" w:rsidTr="000D15CD">
        <w:tc>
          <w:tcPr>
            <w:tcW w:w="817" w:type="dxa"/>
          </w:tcPr>
          <w:p w:rsidR="00C74452" w:rsidRPr="0093592D" w:rsidRDefault="00C74452" w:rsidP="000D15CD">
            <w:pPr>
              <w:widowControl w:val="0"/>
              <w:tabs>
                <w:tab w:val="left" w:pos="0"/>
              </w:tabs>
              <w:spacing w:after="0"/>
              <w:jc w:val="both"/>
              <w:rPr>
                <w:sz w:val="26"/>
                <w:szCs w:val="26"/>
              </w:rPr>
            </w:pPr>
            <w:r w:rsidRPr="0093592D">
              <w:rPr>
                <w:sz w:val="26"/>
                <w:szCs w:val="26"/>
              </w:rPr>
              <w:t>2.</w:t>
            </w:r>
          </w:p>
        </w:tc>
        <w:tc>
          <w:tcPr>
            <w:tcW w:w="5103" w:type="dxa"/>
          </w:tcPr>
          <w:p w:rsidR="00C74452" w:rsidRPr="0093592D" w:rsidRDefault="00C74452" w:rsidP="000D15CD">
            <w:pPr>
              <w:widowControl w:val="0"/>
              <w:tabs>
                <w:tab w:val="left" w:pos="0"/>
              </w:tabs>
              <w:spacing w:after="0"/>
              <w:jc w:val="both"/>
              <w:rPr>
                <w:sz w:val="26"/>
                <w:szCs w:val="26"/>
              </w:rPr>
            </w:pPr>
            <w:r w:rsidRPr="0093592D">
              <w:rPr>
                <w:sz w:val="26"/>
                <w:szCs w:val="26"/>
              </w:rPr>
              <w:t>Пломба из композиционного материала</w:t>
            </w:r>
          </w:p>
        </w:tc>
        <w:tc>
          <w:tcPr>
            <w:tcW w:w="2126" w:type="dxa"/>
          </w:tcPr>
          <w:p w:rsidR="00C74452" w:rsidRPr="0093592D" w:rsidRDefault="00620583" w:rsidP="00C74452">
            <w:pPr>
              <w:widowControl w:val="0"/>
              <w:tabs>
                <w:tab w:val="left" w:pos="0"/>
              </w:tabs>
              <w:spacing w:after="0"/>
              <w:jc w:val="center"/>
              <w:rPr>
                <w:sz w:val="26"/>
                <w:szCs w:val="26"/>
              </w:rPr>
            </w:pPr>
            <w:r w:rsidRPr="0093592D">
              <w:rPr>
                <w:sz w:val="26"/>
                <w:szCs w:val="26"/>
              </w:rPr>
              <w:t>1 год</w:t>
            </w:r>
          </w:p>
        </w:tc>
        <w:tc>
          <w:tcPr>
            <w:tcW w:w="1843" w:type="dxa"/>
          </w:tcPr>
          <w:p w:rsidR="00C74452" w:rsidRPr="0093592D" w:rsidRDefault="00620583" w:rsidP="00C74452">
            <w:pPr>
              <w:widowControl w:val="0"/>
              <w:tabs>
                <w:tab w:val="left" w:pos="0"/>
              </w:tabs>
              <w:spacing w:after="0"/>
              <w:jc w:val="center"/>
              <w:rPr>
                <w:sz w:val="26"/>
                <w:szCs w:val="26"/>
              </w:rPr>
            </w:pPr>
            <w:r w:rsidRPr="0093592D">
              <w:rPr>
                <w:sz w:val="26"/>
                <w:szCs w:val="26"/>
              </w:rPr>
              <w:t>1,5 года</w:t>
            </w:r>
          </w:p>
        </w:tc>
      </w:tr>
      <w:tr w:rsidR="00C74452" w:rsidRPr="0093592D" w:rsidTr="000D15CD">
        <w:tc>
          <w:tcPr>
            <w:tcW w:w="817" w:type="dxa"/>
          </w:tcPr>
          <w:p w:rsidR="00C74452" w:rsidRPr="0093592D" w:rsidRDefault="00C74452" w:rsidP="000D15CD">
            <w:pPr>
              <w:widowControl w:val="0"/>
              <w:tabs>
                <w:tab w:val="left" w:pos="0"/>
              </w:tabs>
              <w:spacing w:after="0"/>
              <w:jc w:val="both"/>
              <w:rPr>
                <w:sz w:val="26"/>
                <w:szCs w:val="26"/>
              </w:rPr>
            </w:pPr>
            <w:r w:rsidRPr="0093592D">
              <w:rPr>
                <w:sz w:val="26"/>
                <w:szCs w:val="26"/>
              </w:rPr>
              <w:t>3.</w:t>
            </w:r>
          </w:p>
        </w:tc>
        <w:tc>
          <w:tcPr>
            <w:tcW w:w="5103" w:type="dxa"/>
          </w:tcPr>
          <w:p w:rsidR="00C74452" w:rsidRPr="0093592D" w:rsidRDefault="00C74452" w:rsidP="000D15CD">
            <w:pPr>
              <w:widowControl w:val="0"/>
              <w:tabs>
                <w:tab w:val="left" w:pos="0"/>
              </w:tabs>
              <w:spacing w:after="0"/>
              <w:jc w:val="both"/>
              <w:rPr>
                <w:sz w:val="26"/>
                <w:szCs w:val="26"/>
              </w:rPr>
            </w:pPr>
            <w:r w:rsidRPr="0093592D">
              <w:rPr>
                <w:sz w:val="26"/>
                <w:szCs w:val="26"/>
              </w:rPr>
              <w:t>Пломба из стеклоиономерного цемента</w:t>
            </w:r>
          </w:p>
        </w:tc>
        <w:tc>
          <w:tcPr>
            <w:tcW w:w="2126" w:type="dxa"/>
          </w:tcPr>
          <w:p w:rsidR="00C74452" w:rsidRPr="0093592D" w:rsidRDefault="00620583" w:rsidP="00C74452">
            <w:pPr>
              <w:widowControl w:val="0"/>
              <w:tabs>
                <w:tab w:val="left" w:pos="0"/>
              </w:tabs>
              <w:spacing w:after="0"/>
              <w:jc w:val="center"/>
              <w:rPr>
                <w:sz w:val="26"/>
                <w:szCs w:val="26"/>
              </w:rPr>
            </w:pPr>
            <w:r w:rsidRPr="0093592D">
              <w:rPr>
                <w:sz w:val="26"/>
                <w:szCs w:val="26"/>
              </w:rPr>
              <w:t>1 год</w:t>
            </w:r>
          </w:p>
        </w:tc>
        <w:tc>
          <w:tcPr>
            <w:tcW w:w="1843" w:type="dxa"/>
          </w:tcPr>
          <w:p w:rsidR="00C74452" w:rsidRPr="0093592D" w:rsidRDefault="00620583" w:rsidP="00C74452">
            <w:pPr>
              <w:widowControl w:val="0"/>
              <w:tabs>
                <w:tab w:val="left" w:pos="0"/>
              </w:tabs>
              <w:spacing w:after="0"/>
              <w:jc w:val="center"/>
              <w:rPr>
                <w:sz w:val="26"/>
                <w:szCs w:val="26"/>
              </w:rPr>
            </w:pPr>
            <w:r w:rsidRPr="0093592D">
              <w:rPr>
                <w:sz w:val="26"/>
                <w:szCs w:val="26"/>
              </w:rPr>
              <w:t>1,5 года</w:t>
            </w:r>
          </w:p>
        </w:tc>
      </w:tr>
      <w:tr w:rsidR="00C74452" w:rsidRPr="0093592D" w:rsidTr="000D15CD">
        <w:tc>
          <w:tcPr>
            <w:tcW w:w="817" w:type="dxa"/>
          </w:tcPr>
          <w:p w:rsidR="00C74452" w:rsidRPr="0093592D" w:rsidRDefault="00C74452" w:rsidP="000D15CD">
            <w:pPr>
              <w:widowControl w:val="0"/>
              <w:tabs>
                <w:tab w:val="left" w:pos="0"/>
              </w:tabs>
              <w:spacing w:after="0"/>
              <w:jc w:val="both"/>
              <w:rPr>
                <w:sz w:val="26"/>
                <w:szCs w:val="26"/>
              </w:rPr>
            </w:pPr>
            <w:r w:rsidRPr="0093592D">
              <w:rPr>
                <w:sz w:val="26"/>
                <w:szCs w:val="26"/>
              </w:rPr>
              <w:t>4</w:t>
            </w:r>
          </w:p>
        </w:tc>
        <w:tc>
          <w:tcPr>
            <w:tcW w:w="5103" w:type="dxa"/>
          </w:tcPr>
          <w:p w:rsidR="00C74452" w:rsidRPr="0093592D" w:rsidRDefault="00C74452" w:rsidP="000D15CD">
            <w:pPr>
              <w:widowControl w:val="0"/>
              <w:tabs>
                <w:tab w:val="left" w:pos="0"/>
              </w:tabs>
              <w:spacing w:after="0"/>
              <w:jc w:val="both"/>
              <w:rPr>
                <w:sz w:val="26"/>
                <w:szCs w:val="26"/>
              </w:rPr>
            </w:pPr>
            <w:r w:rsidRPr="0093592D">
              <w:rPr>
                <w:sz w:val="26"/>
                <w:szCs w:val="26"/>
              </w:rPr>
              <w:t>Пломба с парапульпарными штифтами</w:t>
            </w:r>
          </w:p>
        </w:tc>
        <w:tc>
          <w:tcPr>
            <w:tcW w:w="2126" w:type="dxa"/>
          </w:tcPr>
          <w:p w:rsidR="00C74452" w:rsidRPr="0093592D" w:rsidRDefault="00620583" w:rsidP="00C74452">
            <w:pPr>
              <w:widowControl w:val="0"/>
              <w:tabs>
                <w:tab w:val="left" w:pos="0"/>
              </w:tabs>
              <w:spacing w:after="0"/>
              <w:jc w:val="center"/>
              <w:rPr>
                <w:sz w:val="26"/>
                <w:szCs w:val="26"/>
              </w:rPr>
            </w:pPr>
            <w:r w:rsidRPr="0093592D">
              <w:rPr>
                <w:sz w:val="26"/>
                <w:szCs w:val="26"/>
              </w:rPr>
              <w:t>1 год</w:t>
            </w:r>
          </w:p>
        </w:tc>
        <w:tc>
          <w:tcPr>
            <w:tcW w:w="1843" w:type="dxa"/>
          </w:tcPr>
          <w:p w:rsidR="00C74452" w:rsidRPr="0093592D" w:rsidRDefault="00620583" w:rsidP="00C74452">
            <w:pPr>
              <w:widowControl w:val="0"/>
              <w:tabs>
                <w:tab w:val="left" w:pos="0"/>
              </w:tabs>
              <w:spacing w:after="0"/>
              <w:jc w:val="center"/>
              <w:rPr>
                <w:sz w:val="26"/>
                <w:szCs w:val="26"/>
              </w:rPr>
            </w:pPr>
            <w:r w:rsidRPr="0093592D">
              <w:rPr>
                <w:sz w:val="26"/>
                <w:szCs w:val="26"/>
              </w:rPr>
              <w:t>1,5 года</w:t>
            </w:r>
          </w:p>
        </w:tc>
      </w:tr>
      <w:tr w:rsidR="00C74452" w:rsidRPr="0093592D" w:rsidTr="000D15CD">
        <w:tc>
          <w:tcPr>
            <w:tcW w:w="817" w:type="dxa"/>
          </w:tcPr>
          <w:p w:rsidR="00C74452" w:rsidRPr="0093592D" w:rsidRDefault="00C74452" w:rsidP="000D15CD">
            <w:pPr>
              <w:widowControl w:val="0"/>
              <w:tabs>
                <w:tab w:val="left" w:pos="0"/>
              </w:tabs>
              <w:spacing w:after="0"/>
              <w:jc w:val="both"/>
              <w:rPr>
                <w:sz w:val="26"/>
                <w:szCs w:val="26"/>
              </w:rPr>
            </w:pPr>
            <w:r w:rsidRPr="0093592D">
              <w:rPr>
                <w:sz w:val="26"/>
                <w:szCs w:val="26"/>
              </w:rPr>
              <w:t>5.</w:t>
            </w:r>
          </w:p>
        </w:tc>
        <w:tc>
          <w:tcPr>
            <w:tcW w:w="5103" w:type="dxa"/>
          </w:tcPr>
          <w:p w:rsidR="00C74452" w:rsidRPr="0093592D" w:rsidRDefault="00C74452" w:rsidP="000D15CD">
            <w:pPr>
              <w:widowControl w:val="0"/>
              <w:tabs>
                <w:tab w:val="left" w:pos="0"/>
              </w:tabs>
              <w:spacing w:after="0"/>
              <w:jc w:val="both"/>
              <w:rPr>
                <w:sz w:val="26"/>
                <w:szCs w:val="26"/>
              </w:rPr>
            </w:pPr>
            <w:r w:rsidRPr="0093592D">
              <w:rPr>
                <w:sz w:val="26"/>
                <w:szCs w:val="26"/>
              </w:rPr>
              <w:t>Виниры, компониры</w:t>
            </w:r>
          </w:p>
        </w:tc>
        <w:tc>
          <w:tcPr>
            <w:tcW w:w="2126" w:type="dxa"/>
          </w:tcPr>
          <w:p w:rsidR="00C74452" w:rsidRPr="0093592D" w:rsidRDefault="00AA261A" w:rsidP="00C74452">
            <w:pPr>
              <w:widowControl w:val="0"/>
              <w:tabs>
                <w:tab w:val="left" w:pos="0"/>
              </w:tabs>
              <w:spacing w:after="0"/>
              <w:jc w:val="center"/>
              <w:rPr>
                <w:sz w:val="26"/>
                <w:szCs w:val="26"/>
              </w:rPr>
            </w:pPr>
            <w:r>
              <w:rPr>
                <w:sz w:val="26"/>
                <w:szCs w:val="26"/>
              </w:rPr>
              <w:t>1</w:t>
            </w:r>
            <w:r w:rsidR="00620583" w:rsidRPr="0093592D">
              <w:rPr>
                <w:sz w:val="26"/>
                <w:szCs w:val="26"/>
              </w:rPr>
              <w:t xml:space="preserve"> год</w:t>
            </w:r>
          </w:p>
        </w:tc>
        <w:tc>
          <w:tcPr>
            <w:tcW w:w="1843" w:type="dxa"/>
          </w:tcPr>
          <w:p w:rsidR="00C74452" w:rsidRPr="0093592D" w:rsidRDefault="00620583" w:rsidP="00C74452">
            <w:pPr>
              <w:widowControl w:val="0"/>
              <w:tabs>
                <w:tab w:val="left" w:pos="0"/>
              </w:tabs>
              <w:spacing w:after="0"/>
              <w:jc w:val="center"/>
              <w:rPr>
                <w:sz w:val="26"/>
                <w:szCs w:val="26"/>
              </w:rPr>
            </w:pPr>
            <w:r w:rsidRPr="0093592D">
              <w:rPr>
                <w:sz w:val="26"/>
                <w:szCs w:val="26"/>
              </w:rPr>
              <w:t>2 года</w:t>
            </w:r>
          </w:p>
        </w:tc>
      </w:tr>
    </w:tbl>
    <w:p w:rsidR="00C74452" w:rsidRPr="0093592D" w:rsidRDefault="00C74452" w:rsidP="00C74452">
      <w:pPr>
        <w:widowControl w:val="0"/>
        <w:tabs>
          <w:tab w:val="left" w:pos="0"/>
        </w:tabs>
        <w:spacing w:after="0"/>
        <w:ind w:firstLine="426"/>
        <w:jc w:val="both"/>
        <w:rPr>
          <w:b/>
          <w:i/>
          <w:sz w:val="26"/>
          <w:szCs w:val="26"/>
        </w:rPr>
      </w:pPr>
    </w:p>
    <w:p w:rsidR="00FF6A6C" w:rsidRPr="0093592D" w:rsidRDefault="00C74452" w:rsidP="00601DC3">
      <w:pPr>
        <w:widowControl w:val="0"/>
        <w:tabs>
          <w:tab w:val="left" w:pos="0"/>
        </w:tabs>
        <w:spacing w:after="0"/>
        <w:ind w:firstLine="426"/>
        <w:jc w:val="both"/>
        <w:rPr>
          <w:b/>
          <w:i/>
          <w:sz w:val="26"/>
          <w:szCs w:val="26"/>
        </w:rPr>
      </w:pPr>
      <w:r w:rsidRPr="0093592D">
        <w:rPr>
          <w:b/>
          <w:color w:val="161616"/>
          <w:sz w:val="26"/>
          <w:szCs w:val="26"/>
        </w:rPr>
        <w:t>*</w:t>
      </w:r>
      <w:r w:rsidR="003D44E2" w:rsidRPr="0093592D">
        <w:rPr>
          <w:b/>
          <w:i/>
          <w:sz w:val="26"/>
          <w:szCs w:val="26"/>
        </w:rPr>
        <w:t xml:space="preserve">Примечание: </w:t>
      </w:r>
    </w:p>
    <w:p w:rsidR="00CE4D4F" w:rsidRPr="0093592D" w:rsidRDefault="003D44E2" w:rsidP="00601DC3">
      <w:pPr>
        <w:widowControl w:val="0"/>
        <w:tabs>
          <w:tab w:val="left" w:pos="0"/>
        </w:tabs>
        <w:spacing w:after="0"/>
        <w:ind w:firstLine="426"/>
        <w:jc w:val="both"/>
        <w:rPr>
          <w:sz w:val="26"/>
          <w:szCs w:val="26"/>
        </w:rPr>
      </w:pPr>
      <w:r w:rsidRPr="0093592D">
        <w:rPr>
          <w:sz w:val="26"/>
          <w:szCs w:val="26"/>
        </w:rPr>
        <w:t xml:space="preserve">1. Данные сроки установлены для пациентов с единичным кариесом и множественным стабилизированным или при медленно текущем процессе. При КПУ зубов 13-18 - сроки снижаются на 30 %. При КПУ &gt; 18 — сроки снижаются на 50 %. </w:t>
      </w:r>
    </w:p>
    <w:p w:rsidR="00CE4D4F" w:rsidRPr="0093592D" w:rsidRDefault="003D44E2" w:rsidP="00601DC3">
      <w:pPr>
        <w:widowControl w:val="0"/>
        <w:tabs>
          <w:tab w:val="left" w:pos="0"/>
        </w:tabs>
        <w:spacing w:after="0"/>
        <w:ind w:firstLine="426"/>
        <w:jc w:val="both"/>
        <w:rPr>
          <w:sz w:val="26"/>
          <w:szCs w:val="26"/>
        </w:rPr>
      </w:pPr>
      <w:r w:rsidRPr="0093592D">
        <w:rPr>
          <w:sz w:val="26"/>
          <w:szCs w:val="26"/>
        </w:rPr>
        <w:t xml:space="preserve">2. При неудовлетворительной гигиене полости рта - сроки уменьшаются на 70 %. </w:t>
      </w:r>
    </w:p>
    <w:p w:rsidR="00CE4D4F" w:rsidRDefault="00CE4D4F" w:rsidP="00601DC3">
      <w:pPr>
        <w:widowControl w:val="0"/>
        <w:tabs>
          <w:tab w:val="left" w:pos="0"/>
        </w:tabs>
        <w:spacing w:after="0"/>
        <w:ind w:firstLine="426"/>
        <w:jc w:val="both"/>
        <w:rPr>
          <w:sz w:val="26"/>
          <w:szCs w:val="26"/>
        </w:rPr>
      </w:pPr>
    </w:p>
    <w:p w:rsidR="0093592D" w:rsidRDefault="0093592D" w:rsidP="00601DC3">
      <w:pPr>
        <w:widowControl w:val="0"/>
        <w:tabs>
          <w:tab w:val="left" w:pos="0"/>
        </w:tabs>
        <w:spacing w:after="0"/>
        <w:ind w:firstLine="426"/>
        <w:jc w:val="both"/>
        <w:rPr>
          <w:sz w:val="26"/>
          <w:szCs w:val="26"/>
        </w:rPr>
      </w:pPr>
    </w:p>
    <w:p w:rsidR="0093592D" w:rsidRPr="0093592D" w:rsidRDefault="0093592D" w:rsidP="00601DC3">
      <w:pPr>
        <w:widowControl w:val="0"/>
        <w:tabs>
          <w:tab w:val="left" w:pos="0"/>
        </w:tabs>
        <w:spacing w:after="0"/>
        <w:ind w:firstLine="426"/>
        <w:jc w:val="both"/>
        <w:rPr>
          <w:sz w:val="26"/>
          <w:szCs w:val="26"/>
        </w:rPr>
      </w:pPr>
      <w:bookmarkStart w:id="0" w:name="_GoBack"/>
      <w:bookmarkEnd w:id="0"/>
    </w:p>
    <w:p w:rsidR="00CE4D4F" w:rsidRPr="0093592D" w:rsidRDefault="00620583" w:rsidP="00C11ED1">
      <w:pPr>
        <w:widowControl w:val="0"/>
        <w:tabs>
          <w:tab w:val="left" w:pos="0"/>
        </w:tabs>
        <w:spacing w:after="0"/>
        <w:ind w:firstLine="426"/>
        <w:jc w:val="center"/>
        <w:rPr>
          <w:rFonts w:ascii="Times New Roman Полужирный" w:hAnsi="Times New Roman Полужирный"/>
          <w:b/>
          <w:caps/>
          <w:sz w:val="26"/>
          <w:szCs w:val="26"/>
        </w:rPr>
      </w:pPr>
      <w:r w:rsidRPr="0093592D">
        <w:rPr>
          <w:rFonts w:ascii="Times New Roman Полужирный" w:hAnsi="Times New Roman Полужирный"/>
          <w:b/>
          <w:caps/>
          <w:sz w:val="26"/>
          <w:szCs w:val="26"/>
        </w:rPr>
        <w:lastRenderedPageBreak/>
        <w:t xml:space="preserve">2.2. </w:t>
      </w:r>
      <w:r w:rsidR="003D44E2" w:rsidRPr="0093592D">
        <w:rPr>
          <w:rFonts w:ascii="Times New Roman Полужирный" w:hAnsi="Times New Roman Полужирный"/>
          <w:b/>
          <w:caps/>
          <w:sz w:val="26"/>
          <w:szCs w:val="26"/>
        </w:rPr>
        <w:t>Условия, сроки гарантии и сроки службы при оказании услуг ортопедической стоматологии (протезирование зубов)</w:t>
      </w:r>
      <w:r w:rsidR="00CE4D4F" w:rsidRPr="0093592D">
        <w:rPr>
          <w:rFonts w:ascii="Times New Roman Полужирный" w:hAnsi="Times New Roman Полужирный"/>
          <w:b/>
          <w:caps/>
          <w:sz w:val="26"/>
          <w:szCs w:val="26"/>
        </w:rPr>
        <w:t>.</w:t>
      </w:r>
    </w:p>
    <w:p w:rsidR="00C11ED1" w:rsidRPr="0093592D" w:rsidRDefault="00C11ED1" w:rsidP="00601DC3">
      <w:pPr>
        <w:widowControl w:val="0"/>
        <w:tabs>
          <w:tab w:val="left" w:pos="0"/>
        </w:tabs>
        <w:spacing w:after="0"/>
        <w:ind w:firstLine="426"/>
        <w:jc w:val="both"/>
        <w:rPr>
          <w:sz w:val="26"/>
          <w:szCs w:val="26"/>
        </w:rPr>
      </w:pPr>
    </w:p>
    <w:p w:rsidR="00620583" w:rsidRPr="0093592D" w:rsidRDefault="00620583" w:rsidP="00620583">
      <w:pPr>
        <w:widowControl w:val="0"/>
        <w:tabs>
          <w:tab w:val="left" w:pos="0"/>
        </w:tabs>
        <w:spacing w:after="0"/>
        <w:ind w:firstLine="426"/>
        <w:jc w:val="both"/>
        <w:rPr>
          <w:sz w:val="26"/>
          <w:szCs w:val="26"/>
        </w:rPr>
      </w:pPr>
      <w:r w:rsidRPr="0093592D">
        <w:rPr>
          <w:sz w:val="26"/>
          <w:szCs w:val="26"/>
        </w:rPr>
        <w:t xml:space="preserve">Гарантия на подготовку под протезирование (терапевтическое лечение) определяется в разделе «2.1. Гарантийные обязательства на терапевтическое лечение». </w:t>
      </w:r>
    </w:p>
    <w:p w:rsidR="00620583" w:rsidRPr="0093592D" w:rsidRDefault="00620583" w:rsidP="00620583">
      <w:pPr>
        <w:widowControl w:val="0"/>
        <w:tabs>
          <w:tab w:val="left" w:pos="0"/>
        </w:tabs>
        <w:spacing w:after="0"/>
        <w:ind w:firstLine="426"/>
        <w:jc w:val="both"/>
        <w:rPr>
          <w:sz w:val="26"/>
          <w:szCs w:val="26"/>
        </w:rPr>
      </w:pPr>
      <w:r w:rsidRPr="0093592D">
        <w:rPr>
          <w:sz w:val="26"/>
          <w:szCs w:val="26"/>
        </w:rPr>
        <w:t xml:space="preserve">К постоянным несъемным ортопедическим работам относятся: </w:t>
      </w:r>
    </w:p>
    <w:p w:rsidR="00620583" w:rsidRPr="0093592D" w:rsidRDefault="00620583" w:rsidP="00620583">
      <w:pPr>
        <w:widowControl w:val="0"/>
        <w:tabs>
          <w:tab w:val="left" w:pos="0"/>
        </w:tabs>
        <w:spacing w:after="0"/>
        <w:ind w:firstLine="426"/>
        <w:jc w:val="both"/>
        <w:rPr>
          <w:sz w:val="26"/>
          <w:szCs w:val="26"/>
        </w:rPr>
      </w:pPr>
      <w:r w:rsidRPr="0093592D">
        <w:rPr>
          <w:sz w:val="26"/>
          <w:szCs w:val="26"/>
        </w:rPr>
        <w:t xml:space="preserve">- металлокерамические, металлокомпозитные, и цельнолитые коронки, в т. ч. комбинации этих коронок — мостовидные конструкции; </w:t>
      </w:r>
    </w:p>
    <w:p w:rsidR="00620583" w:rsidRPr="0093592D" w:rsidRDefault="00620583" w:rsidP="00620583">
      <w:pPr>
        <w:widowControl w:val="0"/>
        <w:tabs>
          <w:tab w:val="left" w:pos="0"/>
        </w:tabs>
        <w:spacing w:after="0"/>
        <w:ind w:firstLine="426"/>
        <w:jc w:val="both"/>
        <w:rPr>
          <w:sz w:val="26"/>
          <w:szCs w:val="26"/>
        </w:rPr>
      </w:pPr>
      <w:r w:rsidRPr="0093592D">
        <w:rPr>
          <w:sz w:val="26"/>
          <w:szCs w:val="26"/>
        </w:rPr>
        <w:t xml:space="preserve">- безметалловые коронки (протезирование с использованием системы «Фабрекор», прессованная керамика, композитные коронки). </w:t>
      </w:r>
    </w:p>
    <w:p w:rsidR="00620583" w:rsidRPr="0093592D" w:rsidRDefault="00620583" w:rsidP="00620583">
      <w:pPr>
        <w:widowControl w:val="0"/>
        <w:tabs>
          <w:tab w:val="left" w:pos="0"/>
        </w:tabs>
        <w:spacing w:after="0"/>
        <w:ind w:firstLine="426"/>
        <w:jc w:val="both"/>
        <w:rPr>
          <w:sz w:val="26"/>
          <w:szCs w:val="26"/>
        </w:rPr>
      </w:pPr>
      <w:r w:rsidRPr="0093592D">
        <w:rPr>
          <w:sz w:val="26"/>
          <w:szCs w:val="26"/>
        </w:rPr>
        <w:tab/>
      </w:r>
    </w:p>
    <w:p w:rsidR="00620583" w:rsidRPr="0093592D" w:rsidRDefault="00620583" w:rsidP="00620583">
      <w:pPr>
        <w:widowControl w:val="0"/>
        <w:tabs>
          <w:tab w:val="left" w:pos="0"/>
        </w:tabs>
        <w:spacing w:after="0"/>
        <w:ind w:firstLine="426"/>
        <w:jc w:val="both"/>
        <w:rPr>
          <w:sz w:val="26"/>
          <w:szCs w:val="26"/>
        </w:rPr>
      </w:pPr>
      <w:r w:rsidRPr="0093592D">
        <w:rPr>
          <w:sz w:val="26"/>
          <w:szCs w:val="26"/>
        </w:rPr>
        <w:t xml:space="preserve">Гарантия на постоянные ортопедические работы предоставляется по следующим позициям: </w:t>
      </w:r>
    </w:p>
    <w:p w:rsidR="00620583" w:rsidRPr="0093592D" w:rsidRDefault="00620583" w:rsidP="00620583">
      <w:pPr>
        <w:widowControl w:val="0"/>
        <w:tabs>
          <w:tab w:val="left" w:pos="0"/>
        </w:tabs>
        <w:spacing w:after="0"/>
        <w:ind w:firstLine="426"/>
        <w:jc w:val="both"/>
        <w:rPr>
          <w:sz w:val="26"/>
          <w:szCs w:val="26"/>
        </w:rPr>
      </w:pPr>
      <w:r w:rsidRPr="0093592D">
        <w:rPr>
          <w:sz w:val="26"/>
          <w:szCs w:val="26"/>
        </w:rPr>
        <w:t xml:space="preserve">- выпадение искусственных зубов из протезов, перелом пластмассы протеза, разрушение микрозамков (аттачментов) и микрозацепов (кламмеров). </w:t>
      </w:r>
    </w:p>
    <w:p w:rsidR="00620583" w:rsidRPr="0093592D" w:rsidRDefault="00620583" w:rsidP="00620583">
      <w:pPr>
        <w:widowControl w:val="0"/>
        <w:tabs>
          <w:tab w:val="left" w:pos="0"/>
        </w:tabs>
        <w:spacing w:after="0"/>
        <w:ind w:firstLine="426"/>
        <w:jc w:val="both"/>
        <w:rPr>
          <w:sz w:val="26"/>
          <w:szCs w:val="26"/>
        </w:rPr>
      </w:pPr>
    </w:p>
    <w:p w:rsidR="00620583" w:rsidRPr="0093592D" w:rsidRDefault="00620583" w:rsidP="00620583">
      <w:pPr>
        <w:widowControl w:val="0"/>
        <w:tabs>
          <w:tab w:val="left" w:pos="0"/>
        </w:tabs>
        <w:spacing w:after="0"/>
        <w:ind w:firstLine="426"/>
        <w:jc w:val="both"/>
        <w:rPr>
          <w:sz w:val="26"/>
          <w:szCs w:val="26"/>
        </w:rPr>
      </w:pPr>
      <w:r w:rsidRPr="0093592D">
        <w:rPr>
          <w:sz w:val="26"/>
          <w:szCs w:val="26"/>
        </w:rPr>
        <w:t xml:space="preserve">К временным ортопедическим работам относятся: </w:t>
      </w:r>
    </w:p>
    <w:p w:rsidR="00620583" w:rsidRPr="0093592D" w:rsidRDefault="00620583" w:rsidP="00620583">
      <w:pPr>
        <w:widowControl w:val="0"/>
        <w:tabs>
          <w:tab w:val="left" w:pos="0"/>
        </w:tabs>
        <w:spacing w:after="0"/>
        <w:ind w:firstLine="426"/>
        <w:jc w:val="both"/>
        <w:rPr>
          <w:sz w:val="26"/>
          <w:szCs w:val="26"/>
        </w:rPr>
      </w:pPr>
      <w:r w:rsidRPr="0093592D">
        <w:rPr>
          <w:sz w:val="26"/>
          <w:szCs w:val="26"/>
        </w:rPr>
        <w:t xml:space="preserve">- временные коронки; </w:t>
      </w:r>
    </w:p>
    <w:p w:rsidR="00620583" w:rsidRPr="0093592D" w:rsidRDefault="00620583" w:rsidP="00620583">
      <w:pPr>
        <w:widowControl w:val="0"/>
        <w:tabs>
          <w:tab w:val="left" w:pos="0"/>
        </w:tabs>
        <w:spacing w:after="0"/>
        <w:ind w:firstLine="426"/>
        <w:jc w:val="both"/>
        <w:rPr>
          <w:sz w:val="26"/>
          <w:szCs w:val="26"/>
        </w:rPr>
      </w:pPr>
      <w:r w:rsidRPr="0093592D">
        <w:rPr>
          <w:sz w:val="26"/>
          <w:szCs w:val="26"/>
        </w:rPr>
        <w:t xml:space="preserve">- временные замещающие протезы. </w:t>
      </w:r>
    </w:p>
    <w:p w:rsidR="00620583" w:rsidRPr="0093592D" w:rsidRDefault="00620583" w:rsidP="00620583">
      <w:pPr>
        <w:widowControl w:val="0"/>
        <w:tabs>
          <w:tab w:val="left" w:pos="0"/>
        </w:tabs>
        <w:spacing w:after="0"/>
        <w:ind w:firstLine="426"/>
        <w:jc w:val="both"/>
        <w:rPr>
          <w:sz w:val="26"/>
          <w:szCs w:val="26"/>
        </w:rPr>
      </w:pPr>
    </w:p>
    <w:p w:rsidR="00620583" w:rsidRPr="0093592D" w:rsidRDefault="00620583" w:rsidP="00620583">
      <w:pPr>
        <w:widowControl w:val="0"/>
        <w:tabs>
          <w:tab w:val="left" w:pos="0"/>
        </w:tabs>
        <w:spacing w:after="0"/>
        <w:ind w:firstLine="426"/>
        <w:jc w:val="both"/>
        <w:rPr>
          <w:sz w:val="26"/>
          <w:szCs w:val="26"/>
        </w:rPr>
      </w:pPr>
      <w:r w:rsidRPr="0093592D">
        <w:rPr>
          <w:sz w:val="26"/>
          <w:szCs w:val="26"/>
        </w:rPr>
        <w:t xml:space="preserve">Временные ортопедические конструкции обязательно должны быть заменены на постоянные. Рекомендуемый срок ношения временных конструкций определяется врачом-стоматологом и обязательно должен быть доведен до сведения пациента с записью в карте. </w:t>
      </w:r>
    </w:p>
    <w:p w:rsidR="00620583" w:rsidRPr="0093592D" w:rsidRDefault="00620583" w:rsidP="00620583">
      <w:pPr>
        <w:widowControl w:val="0"/>
        <w:tabs>
          <w:tab w:val="left" w:pos="0"/>
        </w:tabs>
        <w:spacing w:after="0"/>
        <w:ind w:firstLine="426"/>
        <w:jc w:val="both"/>
        <w:rPr>
          <w:sz w:val="26"/>
          <w:szCs w:val="26"/>
        </w:rPr>
      </w:pPr>
      <w:r w:rsidRPr="0093592D">
        <w:rPr>
          <w:sz w:val="26"/>
          <w:szCs w:val="26"/>
        </w:rPr>
        <w:t>Если по каким-либо причинам (по вине пациента) временные конструкции не заменены на постоянные, то дальнейшая ответственность с медицинской организации и врача-стоматолога снимается</w:t>
      </w:r>
      <w:r w:rsidR="00E248AE" w:rsidRPr="0093592D">
        <w:rPr>
          <w:sz w:val="26"/>
          <w:szCs w:val="26"/>
        </w:rPr>
        <w:t>,</w:t>
      </w:r>
      <w:r w:rsidRPr="0093592D">
        <w:rPr>
          <w:sz w:val="26"/>
          <w:szCs w:val="26"/>
        </w:rPr>
        <w:t xml:space="preserve"> а срок гарантии/срок службы ограничивается периодом установленным лечащим врачом для замены временной конструкции (но не более 6 месяцев). </w:t>
      </w:r>
    </w:p>
    <w:p w:rsidR="00620583" w:rsidRPr="0093592D" w:rsidRDefault="00620583" w:rsidP="00620583">
      <w:pPr>
        <w:widowControl w:val="0"/>
        <w:tabs>
          <w:tab w:val="left" w:pos="0"/>
        </w:tabs>
        <w:spacing w:after="0"/>
        <w:ind w:firstLine="426"/>
        <w:jc w:val="both"/>
        <w:rPr>
          <w:sz w:val="26"/>
          <w:szCs w:val="26"/>
        </w:rPr>
      </w:pPr>
    </w:p>
    <w:p w:rsidR="00620583" w:rsidRPr="0093592D" w:rsidRDefault="00620583" w:rsidP="00620583">
      <w:pPr>
        <w:widowControl w:val="0"/>
        <w:tabs>
          <w:tab w:val="left" w:pos="0"/>
        </w:tabs>
        <w:spacing w:after="0"/>
        <w:ind w:firstLine="426"/>
        <w:jc w:val="both"/>
        <w:rPr>
          <w:sz w:val="26"/>
          <w:szCs w:val="26"/>
        </w:rPr>
      </w:pPr>
      <w:r w:rsidRPr="0093592D">
        <w:rPr>
          <w:sz w:val="26"/>
          <w:szCs w:val="26"/>
        </w:rPr>
        <w:t>Гарантия на постоянные ортопедические работы начинает действовать с момента установления врачом-стоматологом срока гарантии (службы) и подписания пациентом гарантийного паспорта.</w:t>
      </w:r>
    </w:p>
    <w:p w:rsidR="00620583" w:rsidRPr="0093592D" w:rsidRDefault="00620583" w:rsidP="00620583">
      <w:pPr>
        <w:widowControl w:val="0"/>
        <w:tabs>
          <w:tab w:val="left" w:pos="0"/>
        </w:tabs>
        <w:spacing w:after="0"/>
        <w:ind w:firstLine="426"/>
        <w:jc w:val="both"/>
        <w:rPr>
          <w:sz w:val="26"/>
          <w:szCs w:val="26"/>
        </w:rPr>
      </w:pPr>
      <w:r w:rsidRPr="0093592D">
        <w:rPr>
          <w:sz w:val="26"/>
          <w:szCs w:val="26"/>
        </w:rPr>
        <w:t xml:space="preserve">Гарантия на временные ортопедические работы начинает действовать с момента установки временных конструкций во рту пациента и подтверждается записью в стоматологической амбулаторной карте. </w:t>
      </w:r>
    </w:p>
    <w:p w:rsidR="00620583" w:rsidRPr="0093592D" w:rsidRDefault="00620583" w:rsidP="00620583">
      <w:pPr>
        <w:widowControl w:val="0"/>
        <w:tabs>
          <w:tab w:val="left" w:pos="0"/>
        </w:tabs>
        <w:spacing w:after="0"/>
        <w:ind w:firstLine="426"/>
        <w:jc w:val="both"/>
        <w:rPr>
          <w:sz w:val="26"/>
          <w:szCs w:val="26"/>
        </w:rPr>
      </w:pPr>
    </w:p>
    <w:p w:rsidR="00620583" w:rsidRPr="0093592D" w:rsidRDefault="00620583" w:rsidP="00620583">
      <w:pPr>
        <w:widowControl w:val="0"/>
        <w:tabs>
          <w:tab w:val="left" w:pos="0"/>
        </w:tabs>
        <w:spacing w:after="0"/>
        <w:ind w:firstLine="426"/>
        <w:jc w:val="both"/>
        <w:rPr>
          <w:b/>
          <w:sz w:val="26"/>
          <w:szCs w:val="26"/>
        </w:rPr>
      </w:pPr>
      <w:r w:rsidRPr="0093592D">
        <w:rPr>
          <w:b/>
          <w:sz w:val="26"/>
          <w:szCs w:val="26"/>
        </w:rPr>
        <w:t>Возможные случаи снижения гарантии.</w:t>
      </w:r>
    </w:p>
    <w:p w:rsidR="00620583" w:rsidRPr="0093592D" w:rsidRDefault="00620583" w:rsidP="00620583">
      <w:pPr>
        <w:widowControl w:val="0"/>
        <w:tabs>
          <w:tab w:val="left" w:pos="0"/>
        </w:tabs>
        <w:spacing w:after="0"/>
        <w:ind w:firstLine="426"/>
        <w:jc w:val="both"/>
        <w:rPr>
          <w:sz w:val="26"/>
          <w:szCs w:val="26"/>
        </w:rPr>
      </w:pPr>
      <w:r w:rsidRPr="0093592D">
        <w:rPr>
          <w:sz w:val="26"/>
          <w:szCs w:val="26"/>
        </w:rPr>
        <w:t>Согласно Закону «О защите прав потребителей» может быть установлен сокращенный гарантийный срок</w:t>
      </w:r>
      <w:r w:rsidR="00E248AE" w:rsidRPr="0093592D">
        <w:rPr>
          <w:sz w:val="26"/>
          <w:szCs w:val="26"/>
        </w:rPr>
        <w:t xml:space="preserve"> (срок службы)</w:t>
      </w:r>
      <w:r w:rsidRPr="0093592D">
        <w:rPr>
          <w:sz w:val="26"/>
          <w:szCs w:val="26"/>
        </w:rPr>
        <w:t xml:space="preserve"> на ортопедические работы. Об уменьшении срока гарантии (службы) на ортопедические работы врач-стоматолог обязательно должен сообщить пациенту. Гарантийный срок (срок службы) должен быть оговорен в гарантийном талоне. </w:t>
      </w:r>
    </w:p>
    <w:p w:rsidR="00E248AE" w:rsidRPr="0093592D" w:rsidRDefault="00E248AE" w:rsidP="00620583">
      <w:pPr>
        <w:widowControl w:val="0"/>
        <w:tabs>
          <w:tab w:val="left" w:pos="0"/>
        </w:tabs>
        <w:spacing w:after="0"/>
        <w:ind w:firstLine="426"/>
        <w:jc w:val="both"/>
        <w:rPr>
          <w:sz w:val="26"/>
          <w:szCs w:val="26"/>
        </w:rPr>
      </w:pPr>
    </w:p>
    <w:p w:rsidR="00620583" w:rsidRPr="0093592D" w:rsidRDefault="00620583" w:rsidP="00620583">
      <w:pPr>
        <w:widowControl w:val="0"/>
        <w:tabs>
          <w:tab w:val="left" w:pos="0"/>
        </w:tabs>
        <w:spacing w:after="0"/>
        <w:ind w:firstLine="426"/>
        <w:jc w:val="both"/>
        <w:rPr>
          <w:sz w:val="26"/>
          <w:szCs w:val="26"/>
        </w:rPr>
      </w:pPr>
      <w:r w:rsidRPr="0093592D">
        <w:rPr>
          <w:sz w:val="26"/>
          <w:szCs w:val="26"/>
        </w:rPr>
        <w:t xml:space="preserve">Существующие врачебные методики протезирования не позволяют дать полного гарантийного срока при наличии следующих диагнозов или случаев: </w:t>
      </w:r>
    </w:p>
    <w:p w:rsidR="00620583" w:rsidRPr="0093592D" w:rsidRDefault="00620583" w:rsidP="00620583">
      <w:pPr>
        <w:widowControl w:val="0"/>
        <w:tabs>
          <w:tab w:val="left" w:pos="0"/>
        </w:tabs>
        <w:spacing w:after="0"/>
        <w:ind w:firstLine="426"/>
        <w:jc w:val="both"/>
        <w:rPr>
          <w:sz w:val="26"/>
          <w:szCs w:val="26"/>
        </w:rPr>
      </w:pPr>
      <w:r w:rsidRPr="0093592D">
        <w:rPr>
          <w:sz w:val="26"/>
          <w:szCs w:val="26"/>
        </w:rPr>
        <w:t xml:space="preserve">- наличие подвижности зубов. Гарантийный срок устанавливает врач; </w:t>
      </w:r>
    </w:p>
    <w:p w:rsidR="00E248AE" w:rsidRPr="0093592D" w:rsidRDefault="00620583" w:rsidP="00620583">
      <w:pPr>
        <w:widowControl w:val="0"/>
        <w:tabs>
          <w:tab w:val="left" w:pos="0"/>
        </w:tabs>
        <w:spacing w:after="0"/>
        <w:ind w:firstLine="426"/>
        <w:jc w:val="both"/>
        <w:rPr>
          <w:sz w:val="26"/>
          <w:szCs w:val="26"/>
        </w:rPr>
      </w:pPr>
      <w:r w:rsidRPr="0093592D">
        <w:rPr>
          <w:sz w:val="26"/>
          <w:szCs w:val="26"/>
        </w:rPr>
        <w:t xml:space="preserve">- наличие диагноза заболеваний десен: пародонтит, пародонтоз. </w:t>
      </w:r>
    </w:p>
    <w:p w:rsidR="00E248AE" w:rsidRPr="0093592D" w:rsidRDefault="00E248AE" w:rsidP="00620583">
      <w:pPr>
        <w:widowControl w:val="0"/>
        <w:tabs>
          <w:tab w:val="left" w:pos="0"/>
        </w:tabs>
        <w:spacing w:after="0"/>
        <w:ind w:firstLine="426"/>
        <w:jc w:val="both"/>
        <w:rPr>
          <w:sz w:val="26"/>
          <w:szCs w:val="26"/>
        </w:rPr>
      </w:pPr>
    </w:p>
    <w:p w:rsidR="000D15CD" w:rsidRDefault="000D15CD" w:rsidP="00620583">
      <w:pPr>
        <w:widowControl w:val="0"/>
        <w:tabs>
          <w:tab w:val="left" w:pos="0"/>
        </w:tabs>
        <w:spacing w:after="0"/>
        <w:ind w:firstLine="426"/>
        <w:jc w:val="both"/>
        <w:rPr>
          <w:b/>
          <w:sz w:val="26"/>
          <w:szCs w:val="26"/>
        </w:rPr>
      </w:pPr>
    </w:p>
    <w:p w:rsidR="00E248AE" w:rsidRPr="0093592D" w:rsidRDefault="00E248AE" w:rsidP="00620583">
      <w:pPr>
        <w:widowControl w:val="0"/>
        <w:tabs>
          <w:tab w:val="left" w:pos="0"/>
        </w:tabs>
        <w:spacing w:after="0"/>
        <w:ind w:firstLine="426"/>
        <w:jc w:val="both"/>
        <w:rPr>
          <w:b/>
          <w:sz w:val="26"/>
          <w:szCs w:val="26"/>
        </w:rPr>
      </w:pPr>
      <w:r w:rsidRPr="0093592D">
        <w:rPr>
          <w:b/>
          <w:sz w:val="26"/>
          <w:szCs w:val="26"/>
        </w:rPr>
        <w:t xml:space="preserve">ВНИМАНИЕ!!! </w:t>
      </w:r>
    </w:p>
    <w:p w:rsidR="00620583" w:rsidRPr="0093592D" w:rsidRDefault="00620583" w:rsidP="00620583">
      <w:pPr>
        <w:widowControl w:val="0"/>
        <w:tabs>
          <w:tab w:val="left" w:pos="0"/>
        </w:tabs>
        <w:spacing w:after="0"/>
        <w:ind w:firstLine="426"/>
        <w:jc w:val="both"/>
        <w:rPr>
          <w:sz w:val="26"/>
          <w:szCs w:val="26"/>
        </w:rPr>
      </w:pPr>
      <w:r w:rsidRPr="0093592D">
        <w:rPr>
          <w:b/>
          <w:sz w:val="26"/>
          <w:szCs w:val="26"/>
        </w:rPr>
        <w:lastRenderedPageBreak/>
        <w:t>Обязательным условием предоставления гарантии является проведение курса профессиональной гигиены 2 раза в год.</w:t>
      </w:r>
    </w:p>
    <w:p w:rsidR="00620583" w:rsidRPr="0093592D" w:rsidRDefault="00620583" w:rsidP="00620583">
      <w:pPr>
        <w:widowControl w:val="0"/>
        <w:tabs>
          <w:tab w:val="left" w:pos="0"/>
        </w:tabs>
        <w:spacing w:after="0"/>
        <w:ind w:firstLine="426"/>
        <w:jc w:val="both"/>
        <w:rPr>
          <w:sz w:val="26"/>
          <w:szCs w:val="26"/>
        </w:rPr>
      </w:pPr>
    </w:p>
    <w:p w:rsidR="00620583" w:rsidRPr="0093592D" w:rsidRDefault="00620583" w:rsidP="00620583">
      <w:pPr>
        <w:widowControl w:val="0"/>
        <w:tabs>
          <w:tab w:val="left" w:pos="0"/>
        </w:tabs>
        <w:spacing w:after="0"/>
        <w:ind w:firstLine="426"/>
        <w:jc w:val="both"/>
        <w:rPr>
          <w:sz w:val="26"/>
          <w:szCs w:val="26"/>
        </w:rPr>
      </w:pPr>
      <w:r w:rsidRPr="0093592D">
        <w:rPr>
          <w:sz w:val="26"/>
          <w:szCs w:val="26"/>
        </w:rPr>
        <w:t xml:space="preserve">Гарантийный срок (службы) устанавливает врач в зависимости от степени тяжести заболевания десен. При отсутствии четких медицинских показаний к выполнению определенных видов протезирования и желания пациента выполнить работу по определенной схеме врач-стоматолог имеет право установить гарантийный срок на ортопедическую конструкцию </w:t>
      </w:r>
      <w:r w:rsidRPr="0093592D">
        <w:rPr>
          <w:b/>
          <w:sz w:val="26"/>
          <w:szCs w:val="26"/>
        </w:rPr>
        <w:t>1 месяц</w:t>
      </w:r>
      <w:r w:rsidRPr="0093592D">
        <w:rPr>
          <w:sz w:val="26"/>
          <w:szCs w:val="26"/>
        </w:rPr>
        <w:t xml:space="preserve">, предварительно известив об этом пациента. </w:t>
      </w:r>
    </w:p>
    <w:p w:rsidR="00620583" w:rsidRPr="0093592D" w:rsidRDefault="00620583" w:rsidP="00620583">
      <w:pPr>
        <w:widowControl w:val="0"/>
        <w:tabs>
          <w:tab w:val="left" w:pos="0"/>
        </w:tabs>
        <w:spacing w:after="0"/>
        <w:ind w:firstLine="426"/>
        <w:jc w:val="both"/>
        <w:rPr>
          <w:sz w:val="26"/>
          <w:szCs w:val="26"/>
        </w:rPr>
      </w:pPr>
      <w:r w:rsidRPr="0093592D">
        <w:rPr>
          <w:sz w:val="26"/>
          <w:szCs w:val="26"/>
        </w:rPr>
        <w:t xml:space="preserve">Все переделки (изменения конструкции, терапевтическая подготовка зубов под протезирование) выполняется за счет пациента. </w:t>
      </w:r>
    </w:p>
    <w:p w:rsidR="00620583" w:rsidRPr="0093592D" w:rsidRDefault="00620583" w:rsidP="00620583">
      <w:pPr>
        <w:widowControl w:val="0"/>
        <w:tabs>
          <w:tab w:val="left" w:pos="0"/>
        </w:tabs>
        <w:spacing w:after="0"/>
        <w:ind w:firstLine="426"/>
        <w:jc w:val="both"/>
        <w:rPr>
          <w:sz w:val="26"/>
          <w:szCs w:val="26"/>
        </w:rPr>
      </w:pPr>
    </w:p>
    <w:p w:rsidR="00E248AE" w:rsidRPr="0093592D" w:rsidRDefault="00620583" w:rsidP="00620583">
      <w:pPr>
        <w:widowControl w:val="0"/>
        <w:tabs>
          <w:tab w:val="left" w:pos="0"/>
        </w:tabs>
        <w:spacing w:after="0"/>
        <w:ind w:firstLine="426"/>
        <w:jc w:val="both"/>
        <w:rPr>
          <w:sz w:val="26"/>
          <w:szCs w:val="26"/>
        </w:rPr>
      </w:pPr>
      <w:r w:rsidRPr="0093592D">
        <w:rPr>
          <w:b/>
          <w:sz w:val="26"/>
          <w:szCs w:val="26"/>
        </w:rPr>
        <w:t>Важное замечание!!</w:t>
      </w:r>
    </w:p>
    <w:p w:rsidR="00620583" w:rsidRPr="0093592D" w:rsidRDefault="00620583" w:rsidP="00620583">
      <w:pPr>
        <w:widowControl w:val="0"/>
        <w:tabs>
          <w:tab w:val="left" w:pos="0"/>
        </w:tabs>
        <w:spacing w:after="0"/>
        <w:ind w:firstLine="426"/>
        <w:jc w:val="both"/>
        <w:rPr>
          <w:sz w:val="26"/>
          <w:szCs w:val="26"/>
        </w:rPr>
      </w:pPr>
      <w:r w:rsidRPr="0093592D">
        <w:rPr>
          <w:sz w:val="26"/>
          <w:szCs w:val="26"/>
        </w:rPr>
        <w:t xml:space="preserve">До момента установления пациенту гарантийных сроков (сроков службы) на ортопедическую работу пациент имеет полное право требовать переделки/ коррекции работы по причинам: </w:t>
      </w:r>
    </w:p>
    <w:p w:rsidR="00620583" w:rsidRPr="0093592D" w:rsidRDefault="00620583" w:rsidP="00620583">
      <w:pPr>
        <w:widowControl w:val="0"/>
        <w:tabs>
          <w:tab w:val="left" w:pos="0"/>
        </w:tabs>
        <w:spacing w:after="0"/>
        <w:ind w:firstLine="426"/>
        <w:jc w:val="both"/>
        <w:rPr>
          <w:sz w:val="26"/>
          <w:szCs w:val="26"/>
        </w:rPr>
      </w:pPr>
      <w:r w:rsidRPr="0093592D">
        <w:rPr>
          <w:sz w:val="26"/>
          <w:szCs w:val="26"/>
        </w:rPr>
        <w:t xml:space="preserve">- выполненная работа не соответствует эстетическим требованиям (не верно выполнен цвет, размер или форма зуба); </w:t>
      </w:r>
    </w:p>
    <w:p w:rsidR="00620583" w:rsidRPr="0093592D" w:rsidRDefault="00620583" w:rsidP="00620583">
      <w:pPr>
        <w:widowControl w:val="0"/>
        <w:tabs>
          <w:tab w:val="left" w:pos="0"/>
        </w:tabs>
        <w:spacing w:after="0"/>
        <w:ind w:firstLine="426"/>
        <w:jc w:val="both"/>
        <w:rPr>
          <w:sz w:val="26"/>
          <w:szCs w:val="26"/>
        </w:rPr>
      </w:pPr>
      <w:r w:rsidRPr="0093592D">
        <w:rPr>
          <w:sz w:val="26"/>
          <w:szCs w:val="26"/>
        </w:rPr>
        <w:t xml:space="preserve">- выполненная работа не соответствует определенной в плане протезирования (плане лечения). </w:t>
      </w:r>
    </w:p>
    <w:p w:rsidR="00620583" w:rsidRPr="0093592D" w:rsidRDefault="00620583" w:rsidP="00620583">
      <w:pPr>
        <w:widowControl w:val="0"/>
        <w:tabs>
          <w:tab w:val="left" w:pos="0"/>
        </w:tabs>
        <w:spacing w:after="0"/>
        <w:ind w:firstLine="426"/>
        <w:jc w:val="both"/>
        <w:rPr>
          <w:sz w:val="26"/>
          <w:szCs w:val="26"/>
        </w:rPr>
      </w:pPr>
    </w:p>
    <w:p w:rsidR="00E248AE" w:rsidRPr="0093592D" w:rsidRDefault="00620583" w:rsidP="00620583">
      <w:pPr>
        <w:widowControl w:val="0"/>
        <w:tabs>
          <w:tab w:val="left" w:pos="0"/>
        </w:tabs>
        <w:spacing w:after="0"/>
        <w:ind w:firstLine="426"/>
        <w:jc w:val="both"/>
        <w:rPr>
          <w:sz w:val="26"/>
          <w:szCs w:val="26"/>
        </w:rPr>
      </w:pPr>
      <w:r w:rsidRPr="0093592D">
        <w:rPr>
          <w:b/>
          <w:sz w:val="26"/>
          <w:szCs w:val="26"/>
          <w:u w:val="single"/>
        </w:rPr>
        <w:t>Соблюдение условий по эксплуатации ортопедической конструкции (использование специальных паст и зубных щеток, очищающих таблеток и т. д.).</w:t>
      </w:r>
    </w:p>
    <w:p w:rsidR="00620583" w:rsidRPr="0093592D" w:rsidRDefault="00620583" w:rsidP="00620583">
      <w:pPr>
        <w:widowControl w:val="0"/>
        <w:tabs>
          <w:tab w:val="left" w:pos="0"/>
        </w:tabs>
        <w:spacing w:after="0"/>
        <w:ind w:firstLine="426"/>
        <w:jc w:val="both"/>
        <w:rPr>
          <w:sz w:val="26"/>
          <w:szCs w:val="26"/>
        </w:rPr>
      </w:pPr>
      <w:r w:rsidRPr="0093592D">
        <w:rPr>
          <w:sz w:val="26"/>
          <w:szCs w:val="26"/>
        </w:rPr>
        <w:t xml:space="preserve">Чтобы способствовать своевременному обнаружению осложнений и избежать усугубления (ухудшения) здоровья вследствие выполненного ортопедического лечения, пациент соглашается проходить контрольный (профилактический) осмотр с периодичностью, установленной врачом, но не реже </w:t>
      </w:r>
      <w:r w:rsidR="00E248AE" w:rsidRPr="0093592D">
        <w:rPr>
          <w:sz w:val="26"/>
          <w:szCs w:val="26"/>
        </w:rPr>
        <w:t xml:space="preserve">двух </w:t>
      </w:r>
      <w:r w:rsidRPr="0093592D">
        <w:rPr>
          <w:sz w:val="26"/>
          <w:szCs w:val="26"/>
        </w:rPr>
        <w:t xml:space="preserve">раз в год. </w:t>
      </w:r>
    </w:p>
    <w:p w:rsidR="00E248AE" w:rsidRPr="0093592D" w:rsidRDefault="00E248AE" w:rsidP="00E248AE">
      <w:pPr>
        <w:widowControl w:val="0"/>
        <w:tabs>
          <w:tab w:val="left" w:pos="0"/>
        </w:tabs>
        <w:spacing w:after="0"/>
        <w:ind w:firstLine="426"/>
        <w:jc w:val="both"/>
        <w:rPr>
          <w:sz w:val="26"/>
          <w:szCs w:val="26"/>
        </w:rPr>
      </w:pPr>
    </w:p>
    <w:p w:rsidR="00E248AE" w:rsidRPr="0093592D" w:rsidRDefault="00E248AE" w:rsidP="00E248AE">
      <w:pPr>
        <w:widowControl w:val="0"/>
        <w:tabs>
          <w:tab w:val="left" w:pos="0"/>
        </w:tabs>
        <w:spacing w:after="0"/>
        <w:ind w:firstLine="426"/>
        <w:jc w:val="both"/>
        <w:rPr>
          <w:b/>
          <w:sz w:val="26"/>
          <w:szCs w:val="26"/>
        </w:rPr>
      </w:pPr>
      <w:r w:rsidRPr="0093592D">
        <w:rPr>
          <w:b/>
          <w:sz w:val="26"/>
          <w:szCs w:val="26"/>
        </w:rPr>
        <w:t>Гарантия</w:t>
      </w:r>
      <w:r w:rsidR="000D15CD">
        <w:rPr>
          <w:b/>
          <w:sz w:val="26"/>
          <w:szCs w:val="26"/>
        </w:rPr>
        <w:t xml:space="preserve"> </w:t>
      </w:r>
      <w:r w:rsidRPr="0093592D">
        <w:rPr>
          <w:b/>
          <w:sz w:val="26"/>
          <w:szCs w:val="26"/>
        </w:rPr>
        <w:t>на</w:t>
      </w:r>
      <w:r w:rsidR="000D15CD">
        <w:rPr>
          <w:b/>
          <w:sz w:val="26"/>
          <w:szCs w:val="26"/>
        </w:rPr>
        <w:t xml:space="preserve"> </w:t>
      </w:r>
      <w:r w:rsidRPr="0093592D">
        <w:rPr>
          <w:b/>
          <w:sz w:val="26"/>
          <w:szCs w:val="26"/>
        </w:rPr>
        <w:t>постоянные ортопедические</w:t>
      </w:r>
      <w:r w:rsidR="000D15CD">
        <w:rPr>
          <w:b/>
          <w:sz w:val="26"/>
          <w:szCs w:val="26"/>
        </w:rPr>
        <w:t xml:space="preserve"> </w:t>
      </w:r>
      <w:r w:rsidRPr="0093592D">
        <w:rPr>
          <w:b/>
          <w:sz w:val="26"/>
          <w:szCs w:val="26"/>
        </w:rPr>
        <w:t>работы</w:t>
      </w:r>
      <w:r w:rsidR="000D15CD">
        <w:rPr>
          <w:b/>
          <w:sz w:val="26"/>
          <w:szCs w:val="26"/>
        </w:rPr>
        <w:t xml:space="preserve"> </w:t>
      </w:r>
      <w:r w:rsidRPr="0093592D">
        <w:rPr>
          <w:b/>
          <w:sz w:val="26"/>
          <w:szCs w:val="26"/>
        </w:rPr>
        <w:t>не предоставляется по следующим позициям:</w:t>
      </w:r>
    </w:p>
    <w:p w:rsidR="00E248AE" w:rsidRPr="0093592D" w:rsidRDefault="00E248AE" w:rsidP="00E248AE">
      <w:pPr>
        <w:widowControl w:val="0"/>
        <w:tabs>
          <w:tab w:val="left" w:pos="0"/>
        </w:tabs>
        <w:spacing w:after="0"/>
        <w:ind w:firstLine="426"/>
        <w:jc w:val="both"/>
        <w:rPr>
          <w:sz w:val="26"/>
          <w:szCs w:val="26"/>
        </w:rPr>
      </w:pPr>
      <w:r w:rsidRPr="0093592D">
        <w:rPr>
          <w:sz w:val="26"/>
          <w:szCs w:val="26"/>
        </w:rPr>
        <w:t>-</w:t>
      </w:r>
      <w:r w:rsidRPr="0093592D">
        <w:rPr>
          <w:sz w:val="26"/>
          <w:szCs w:val="26"/>
        </w:rPr>
        <w:tab/>
        <w:t>выпадение искусственные зубов из протезов; перелом пластмассы протеза;</w:t>
      </w:r>
    </w:p>
    <w:p w:rsidR="00E248AE" w:rsidRPr="0093592D" w:rsidRDefault="00E248AE" w:rsidP="00E248AE">
      <w:pPr>
        <w:widowControl w:val="0"/>
        <w:tabs>
          <w:tab w:val="left" w:pos="0"/>
        </w:tabs>
        <w:spacing w:after="0"/>
        <w:ind w:firstLine="426"/>
        <w:jc w:val="both"/>
        <w:rPr>
          <w:sz w:val="26"/>
          <w:szCs w:val="26"/>
        </w:rPr>
      </w:pPr>
      <w:r w:rsidRPr="0093592D">
        <w:rPr>
          <w:sz w:val="26"/>
          <w:szCs w:val="26"/>
        </w:rPr>
        <w:t>- разрушение</w:t>
      </w:r>
      <w:r w:rsidR="000D15CD">
        <w:rPr>
          <w:sz w:val="26"/>
          <w:szCs w:val="26"/>
        </w:rPr>
        <w:t xml:space="preserve"> </w:t>
      </w:r>
      <w:r w:rsidRPr="0093592D">
        <w:rPr>
          <w:sz w:val="26"/>
          <w:szCs w:val="26"/>
        </w:rPr>
        <w:t>микрозамков</w:t>
      </w:r>
      <w:r w:rsidR="000D15CD">
        <w:rPr>
          <w:sz w:val="26"/>
          <w:szCs w:val="26"/>
        </w:rPr>
        <w:t xml:space="preserve"> </w:t>
      </w:r>
      <w:r w:rsidRPr="0093592D">
        <w:rPr>
          <w:sz w:val="26"/>
          <w:szCs w:val="26"/>
        </w:rPr>
        <w:t>(аттачментов)</w:t>
      </w:r>
      <w:r w:rsidR="000D15CD">
        <w:rPr>
          <w:sz w:val="26"/>
          <w:szCs w:val="26"/>
        </w:rPr>
        <w:t xml:space="preserve"> </w:t>
      </w:r>
      <w:r w:rsidRPr="0093592D">
        <w:rPr>
          <w:sz w:val="26"/>
          <w:szCs w:val="26"/>
        </w:rPr>
        <w:t>и</w:t>
      </w:r>
      <w:r w:rsidR="000D15CD">
        <w:rPr>
          <w:sz w:val="26"/>
          <w:szCs w:val="26"/>
        </w:rPr>
        <w:t xml:space="preserve"> </w:t>
      </w:r>
      <w:r w:rsidRPr="0093592D">
        <w:rPr>
          <w:sz w:val="26"/>
          <w:szCs w:val="26"/>
        </w:rPr>
        <w:t>микрозацепов</w:t>
      </w:r>
      <w:r w:rsidR="000D15CD">
        <w:rPr>
          <w:sz w:val="26"/>
          <w:szCs w:val="26"/>
        </w:rPr>
        <w:t xml:space="preserve"> </w:t>
      </w:r>
      <w:r w:rsidRPr="0093592D">
        <w:rPr>
          <w:sz w:val="26"/>
          <w:szCs w:val="26"/>
        </w:rPr>
        <w:t>(кламмеров);</w:t>
      </w:r>
    </w:p>
    <w:p w:rsidR="00E248AE" w:rsidRPr="0093592D" w:rsidRDefault="00E248AE" w:rsidP="00E248AE">
      <w:pPr>
        <w:widowControl w:val="0"/>
        <w:tabs>
          <w:tab w:val="left" w:pos="0"/>
        </w:tabs>
        <w:spacing w:after="0"/>
        <w:ind w:firstLine="426"/>
        <w:jc w:val="both"/>
        <w:rPr>
          <w:sz w:val="26"/>
          <w:szCs w:val="26"/>
        </w:rPr>
      </w:pPr>
      <w:r w:rsidRPr="0093592D">
        <w:rPr>
          <w:sz w:val="26"/>
          <w:szCs w:val="26"/>
        </w:rPr>
        <w:t>- при переделке, починке протезов в других клиниках, ремонте и исправлении протеза самим пациентом;</w:t>
      </w:r>
    </w:p>
    <w:p w:rsidR="00E248AE" w:rsidRPr="0093592D" w:rsidRDefault="00E248AE" w:rsidP="00E248AE">
      <w:pPr>
        <w:widowControl w:val="0"/>
        <w:tabs>
          <w:tab w:val="left" w:pos="0"/>
        </w:tabs>
        <w:spacing w:after="0"/>
        <w:ind w:firstLine="426"/>
        <w:jc w:val="both"/>
        <w:rPr>
          <w:sz w:val="26"/>
          <w:szCs w:val="26"/>
        </w:rPr>
      </w:pPr>
      <w:r w:rsidRPr="0093592D">
        <w:rPr>
          <w:sz w:val="26"/>
          <w:szCs w:val="26"/>
        </w:rPr>
        <w:t>- на наличие сколов керамики, связанных с дневным и ночным бруксизмом, накусыванием твёрдых предметов, случайно попавших в продукты питания.</w:t>
      </w:r>
    </w:p>
    <w:p w:rsidR="00E248AE" w:rsidRPr="0093592D" w:rsidRDefault="00E248AE" w:rsidP="00E248AE">
      <w:pPr>
        <w:widowControl w:val="0"/>
        <w:tabs>
          <w:tab w:val="left" w:pos="0"/>
        </w:tabs>
        <w:spacing w:after="0"/>
        <w:ind w:firstLine="426"/>
        <w:jc w:val="both"/>
        <w:rPr>
          <w:sz w:val="26"/>
          <w:szCs w:val="26"/>
        </w:rPr>
      </w:pPr>
    </w:p>
    <w:p w:rsidR="00620583" w:rsidRPr="0093592D" w:rsidRDefault="00620583" w:rsidP="00620583">
      <w:pPr>
        <w:widowControl w:val="0"/>
        <w:tabs>
          <w:tab w:val="left" w:pos="0"/>
        </w:tabs>
        <w:spacing w:after="0"/>
        <w:ind w:firstLine="426"/>
        <w:jc w:val="both"/>
        <w:rPr>
          <w:sz w:val="26"/>
          <w:szCs w:val="26"/>
        </w:rPr>
      </w:pPr>
      <w:r w:rsidRPr="0093592D">
        <w:rPr>
          <w:sz w:val="26"/>
          <w:szCs w:val="26"/>
        </w:rPr>
        <w:t xml:space="preserve">Пациент отдает себе отчет, что возможные осложнения, своевременно обнаруженные (в ходе контрольного осмотра) и установленные врачом-стоматологом должным образом (т. е. согласно принятым методикам) не причинят вреда здоровью. </w:t>
      </w:r>
    </w:p>
    <w:p w:rsidR="00E248AE" w:rsidRPr="0093592D" w:rsidRDefault="00E248AE" w:rsidP="00E248AE">
      <w:pPr>
        <w:widowControl w:val="0"/>
        <w:tabs>
          <w:tab w:val="left" w:pos="0"/>
        </w:tabs>
        <w:spacing w:after="0"/>
        <w:ind w:firstLine="426"/>
        <w:jc w:val="center"/>
        <w:rPr>
          <w:rFonts w:asciiTheme="minorHAnsi" w:hAnsiTheme="minorHAnsi"/>
          <w:b/>
          <w:caps/>
          <w:sz w:val="26"/>
          <w:szCs w:val="26"/>
        </w:rPr>
      </w:pPr>
    </w:p>
    <w:p w:rsidR="004163E6" w:rsidRDefault="004163E6" w:rsidP="00E248AE">
      <w:pPr>
        <w:widowControl w:val="0"/>
        <w:tabs>
          <w:tab w:val="left" w:pos="0"/>
        </w:tabs>
        <w:spacing w:after="0"/>
        <w:ind w:firstLine="426"/>
        <w:jc w:val="center"/>
        <w:rPr>
          <w:rFonts w:asciiTheme="minorHAnsi" w:hAnsiTheme="minorHAnsi"/>
          <w:b/>
          <w:caps/>
          <w:sz w:val="26"/>
          <w:szCs w:val="26"/>
        </w:rPr>
      </w:pPr>
    </w:p>
    <w:p w:rsidR="00E248AE" w:rsidRPr="0093592D" w:rsidRDefault="00E248AE" w:rsidP="00E248AE">
      <w:pPr>
        <w:widowControl w:val="0"/>
        <w:tabs>
          <w:tab w:val="left" w:pos="0"/>
        </w:tabs>
        <w:spacing w:after="0"/>
        <w:ind w:firstLine="426"/>
        <w:jc w:val="center"/>
        <w:rPr>
          <w:rFonts w:ascii="Times New Roman Полужирный" w:hAnsi="Times New Roman Полужирный"/>
          <w:b/>
          <w:caps/>
          <w:sz w:val="26"/>
          <w:szCs w:val="26"/>
        </w:rPr>
      </w:pPr>
      <w:r w:rsidRPr="0093592D">
        <w:rPr>
          <w:rFonts w:ascii="Times New Roman Полужирный" w:hAnsi="Times New Roman Полужирный"/>
          <w:b/>
          <w:caps/>
          <w:sz w:val="26"/>
          <w:szCs w:val="26"/>
        </w:rPr>
        <w:t>Сроки гарантии и сроки службы при оказании услуг ортопедической стоматологии (протезирование зубов)</w:t>
      </w:r>
    </w:p>
    <w:p w:rsidR="00E248AE" w:rsidRPr="0093592D" w:rsidRDefault="00E248AE" w:rsidP="00E248AE">
      <w:pPr>
        <w:widowControl w:val="0"/>
        <w:tabs>
          <w:tab w:val="left" w:pos="0"/>
        </w:tabs>
        <w:spacing w:after="0"/>
        <w:ind w:firstLine="426"/>
        <w:jc w:val="both"/>
        <w:rPr>
          <w:b/>
          <w:i/>
          <w:sz w:val="26"/>
          <w:szCs w:val="26"/>
        </w:rPr>
      </w:pPr>
    </w:p>
    <w:p w:rsidR="00E248AE" w:rsidRPr="0093592D" w:rsidRDefault="00E248AE" w:rsidP="00E248AE">
      <w:pPr>
        <w:widowControl w:val="0"/>
        <w:tabs>
          <w:tab w:val="left" w:pos="0"/>
        </w:tabs>
        <w:spacing w:after="0"/>
        <w:ind w:firstLine="426"/>
        <w:jc w:val="both"/>
        <w:rPr>
          <w:b/>
          <w:i/>
          <w:sz w:val="26"/>
          <w:szCs w:val="26"/>
        </w:rPr>
      </w:pPr>
      <w:r w:rsidRPr="0093592D">
        <w:rPr>
          <w:b/>
          <w:i/>
          <w:sz w:val="26"/>
          <w:szCs w:val="26"/>
        </w:rPr>
        <w:t>Полный гарантийный срок на ортопедические услуги (протезирование зубов) составляет 1 год.</w:t>
      </w:r>
    </w:p>
    <w:p w:rsidR="00E248AE" w:rsidRPr="0093592D" w:rsidRDefault="00E248AE" w:rsidP="00E248AE">
      <w:pPr>
        <w:widowControl w:val="0"/>
        <w:tabs>
          <w:tab w:val="left" w:pos="0"/>
        </w:tabs>
        <w:spacing w:after="0"/>
        <w:ind w:firstLine="426"/>
        <w:jc w:val="both"/>
        <w:rPr>
          <w:b/>
          <w:i/>
          <w:sz w:val="26"/>
          <w:szCs w:val="26"/>
        </w:rPr>
      </w:pPr>
      <w:r w:rsidRPr="0093592D">
        <w:rPr>
          <w:b/>
          <w:i/>
          <w:sz w:val="26"/>
          <w:szCs w:val="26"/>
        </w:rPr>
        <w:t>Полный срок службы на ортопедические услуги (протезирование зубов) составляет 1,5 год.</w:t>
      </w:r>
    </w:p>
    <w:p w:rsidR="00E248AE" w:rsidRPr="0093592D" w:rsidRDefault="00E248AE" w:rsidP="00E248AE">
      <w:pPr>
        <w:widowControl w:val="0"/>
        <w:tabs>
          <w:tab w:val="left" w:pos="0"/>
        </w:tabs>
        <w:spacing w:after="0"/>
        <w:ind w:firstLine="426"/>
        <w:jc w:val="both"/>
        <w:rPr>
          <w:b/>
          <w:i/>
          <w:sz w:val="26"/>
          <w:szCs w:val="26"/>
        </w:rPr>
      </w:pPr>
    </w:p>
    <w:p w:rsidR="00E248AE" w:rsidRPr="0093592D" w:rsidRDefault="00F75126" w:rsidP="00E248AE">
      <w:pPr>
        <w:widowControl w:val="0"/>
        <w:tabs>
          <w:tab w:val="left" w:pos="0"/>
        </w:tabs>
        <w:spacing w:after="0"/>
        <w:ind w:firstLine="426"/>
        <w:jc w:val="both"/>
        <w:rPr>
          <w:b/>
          <w:sz w:val="26"/>
          <w:szCs w:val="26"/>
        </w:rPr>
      </w:pPr>
      <w:r w:rsidRPr="0093592D">
        <w:rPr>
          <w:b/>
          <w:color w:val="161616"/>
          <w:sz w:val="26"/>
          <w:szCs w:val="26"/>
        </w:rPr>
        <w:t>**</w:t>
      </w:r>
      <w:r w:rsidR="00E248AE" w:rsidRPr="0093592D">
        <w:rPr>
          <w:b/>
          <w:sz w:val="26"/>
          <w:szCs w:val="26"/>
        </w:rPr>
        <w:t>Полный гарантийный срок (срок службы) на отдельные виды ортопедических услуг:</w:t>
      </w:r>
    </w:p>
    <w:tbl>
      <w:tblPr>
        <w:tblW w:w="9686" w:type="dxa"/>
        <w:tblInd w:w="218" w:type="dxa"/>
        <w:tblLayout w:type="fixed"/>
        <w:tblCellMar>
          <w:left w:w="10" w:type="dxa"/>
          <w:right w:w="10" w:type="dxa"/>
        </w:tblCellMar>
        <w:tblLook w:val="04A0"/>
      </w:tblPr>
      <w:tblGrid>
        <w:gridCol w:w="2158"/>
        <w:gridCol w:w="1843"/>
        <w:gridCol w:w="1985"/>
        <w:gridCol w:w="1985"/>
        <w:gridCol w:w="1701"/>
        <w:gridCol w:w="14"/>
      </w:tblGrid>
      <w:tr w:rsidR="00E248AE" w:rsidRPr="0093592D" w:rsidTr="00E248AE">
        <w:trPr>
          <w:trHeight w:val="1"/>
        </w:trPr>
        <w:tc>
          <w:tcPr>
            <w:tcW w:w="2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8AE" w:rsidRPr="0093592D" w:rsidRDefault="00E248AE" w:rsidP="000D15CD">
            <w:pPr>
              <w:spacing w:after="0"/>
              <w:jc w:val="center"/>
              <w:rPr>
                <w:b/>
                <w:sz w:val="26"/>
                <w:szCs w:val="26"/>
              </w:rPr>
            </w:pPr>
            <w:r w:rsidRPr="0093592D">
              <w:rPr>
                <w:rFonts w:eastAsia="Times New Roman"/>
                <w:b/>
                <w:sz w:val="26"/>
                <w:szCs w:val="26"/>
              </w:rPr>
              <w:lastRenderedPageBreak/>
              <w:t>Наименование</w:t>
            </w: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48AE" w:rsidRPr="0093592D" w:rsidRDefault="00E248AE" w:rsidP="000D15CD">
            <w:pPr>
              <w:spacing w:after="0"/>
              <w:jc w:val="center"/>
              <w:rPr>
                <w:b/>
                <w:sz w:val="26"/>
                <w:szCs w:val="26"/>
              </w:rPr>
            </w:pPr>
            <w:r w:rsidRPr="0093592D">
              <w:rPr>
                <w:b/>
                <w:sz w:val="26"/>
                <w:szCs w:val="26"/>
              </w:rPr>
              <w:t>Материалы</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8AE" w:rsidRPr="0093592D" w:rsidRDefault="00E248AE" w:rsidP="000D15CD">
            <w:pPr>
              <w:spacing w:after="0"/>
              <w:jc w:val="center"/>
              <w:rPr>
                <w:b/>
                <w:sz w:val="26"/>
                <w:szCs w:val="26"/>
              </w:rPr>
            </w:pPr>
            <w:r w:rsidRPr="0093592D">
              <w:rPr>
                <w:b/>
                <w:color w:val="161616"/>
                <w:sz w:val="26"/>
                <w:szCs w:val="26"/>
              </w:rPr>
              <w:t>*</w:t>
            </w:r>
            <w:r w:rsidRPr="0093592D">
              <w:rPr>
                <w:rFonts w:eastAsia="Times New Roman"/>
                <w:b/>
                <w:sz w:val="26"/>
                <w:szCs w:val="26"/>
              </w:rPr>
              <w:t>Срок гарантии</w:t>
            </w:r>
          </w:p>
        </w:tc>
        <w:tc>
          <w:tcPr>
            <w:tcW w:w="171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8AE" w:rsidRPr="0093592D" w:rsidRDefault="00E248AE" w:rsidP="000D15CD">
            <w:pPr>
              <w:spacing w:after="0"/>
              <w:jc w:val="center"/>
              <w:rPr>
                <w:b/>
                <w:sz w:val="26"/>
                <w:szCs w:val="26"/>
              </w:rPr>
            </w:pPr>
            <w:r w:rsidRPr="0093592D">
              <w:rPr>
                <w:b/>
                <w:color w:val="161616"/>
                <w:sz w:val="26"/>
                <w:szCs w:val="26"/>
              </w:rPr>
              <w:t>*</w:t>
            </w:r>
            <w:r w:rsidRPr="0093592D">
              <w:rPr>
                <w:rFonts w:eastAsia="Times New Roman"/>
                <w:b/>
                <w:sz w:val="26"/>
                <w:szCs w:val="26"/>
              </w:rPr>
              <w:t>Срок службы</w:t>
            </w:r>
          </w:p>
        </w:tc>
      </w:tr>
      <w:tr w:rsidR="00E248AE" w:rsidRPr="0093592D" w:rsidTr="00E248AE">
        <w:trPr>
          <w:trHeight w:val="1"/>
        </w:trPr>
        <w:tc>
          <w:tcPr>
            <w:tcW w:w="2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8AE" w:rsidRPr="0093592D" w:rsidRDefault="00E248AE" w:rsidP="000D15CD">
            <w:pPr>
              <w:spacing w:after="0"/>
              <w:jc w:val="both"/>
              <w:rPr>
                <w:sz w:val="26"/>
                <w:szCs w:val="26"/>
              </w:rPr>
            </w:pPr>
            <w:r w:rsidRPr="0093592D">
              <w:rPr>
                <w:rFonts w:eastAsia="Times New Roman"/>
                <w:sz w:val="26"/>
                <w:szCs w:val="26"/>
              </w:rPr>
              <w:t>Виниры</w:t>
            </w: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48AE" w:rsidRPr="0093592D" w:rsidRDefault="00E248AE" w:rsidP="000D15CD">
            <w:pPr>
              <w:spacing w:after="0"/>
              <w:jc w:val="both"/>
              <w:rPr>
                <w:rFonts w:ascii="Calibri" w:hAnsi="Calibri" w:cs="Calibri"/>
                <w:sz w:val="26"/>
                <w:szCs w:val="26"/>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8AE" w:rsidRPr="0093592D" w:rsidRDefault="00E248AE" w:rsidP="000D15CD">
            <w:pPr>
              <w:spacing w:after="0"/>
              <w:jc w:val="center"/>
              <w:rPr>
                <w:sz w:val="26"/>
                <w:szCs w:val="26"/>
              </w:rPr>
            </w:pPr>
            <w:r w:rsidRPr="0093592D">
              <w:rPr>
                <w:rFonts w:eastAsia="Times New Roman"/>
                <w:sz w:val="26"/>
                <w:szCs w:val="26"/>
              </w:rPr>
              <w:t>9 месяцев</w:t>
            </w:r>
          </w:p>
        </w:tc>
        <w:tc>
          <w:tcPr>
            <w:tcW w:w="171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8AE" w:rsidRPr="0093592D" w:rsidRDefault="00E248AE" w:rsidP="000D15CD">
            <w:pPr>
              <w:spacing w:after="0"/>
              <w:jc w:val="center"/>
              <w:rPr>
                <w:sz w:val="26"/>
                <w:szCs w:val="26"/>
              </w:rPr>
            </w:pPr>
            <w:r w:rsidRPr="0093592D">
              <w:rPr>
                <w:rFonts w:eastAsia="Times New Roman"/>
                <w:sz w:val="26"/>
                <w:szCs w:val="26"/>
              </w:rPr>
              <w:t>1,5 года</w:t>
            </w:r>
          </w:p>
        </w:tc>
      </w:tr>
      <w:tr w:rsidR="00E248AE" w:rsidRPr="0093592D" w:rsidTr="00E248AE">
        <w:trPr>
          <w:trHeight w:val="1"/>
        </w:trPr>
        <w:tc>
          <w:tcPr>
            <w:tcW w:w="215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8AE" w:rsidRPr="0093592D" w:rsidRDefault="00E248AE" w:rsidP="000D15CD">
            <w:pPr>
              <w:spacing w:after="0"/>
              <w:jc w:val="both"/>
              <w:rPr>
                <w:sz w:val="26"/>
                <w:szCs w:val="26"/>
              </w:rPr>
            </w:pPr>
            <w:r w:rsidRPr="0093592D">
              <w:rPr>
                <w:rFonts w:eastAsia="Times New Roman"/>
                <w:sz w:val="26"/>
                <w:szCs w:val="26"/>
              </w:rPr>
              <w:t xml:space="preserve">Коронки </w:t>
            </w: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8AE" w:rsidRPr="0093592D" w:rsidRDefault="004163E6" w:rsidP="000D15CD">
            <w:pPr>
              <w:spacing w:after="0"/>
              <w:jc w:val="both"/>
              <w:rPr>
                <w:sz w:val="26"/>
                <w:szCs w:val="26"/>
              </w:rPr>
            </w:pPr>
            <w:r>
              <w:rPr>
                <w:rFonts w:eastAsia="Times New Roman"/>
                <w:sz w:val="26"/>
                <w:szCs w:val="26"/>
              </w:rPr>
              <w:t>М</w:t>
            </w:r>
            <w:r w:rsidR="00E248AE" w:rsidRPr="0093592D">
              <w:rPr>
                <w:rFonts w:eastAsia="Times New Roman"/>
                <w:sz w:val="26"/>
                <w:szCs w:val="26"/>
              </w:rPr>
              <w:t>еталлокерами</w:t>
            </w:r>
            <w:r>
              <w:rPr>
                <w:rFonts w:eastAsia="Times New Roman"/>
                <w:sz w:val="26"/>
                <w:szCs w:val="26"/>
              </w:rPr>
              <w:t>ческие</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8AE" w:rsidRPr="0093592D" w:rsidRDefault="00E248AE" w:rsidP="000D15CD">
            <w:pPr>
              <w:spacing w:after="0"/>
              <w:jc w:val="center"/>
              <w:rPr>
                <w:sz w:val="26"/>
                <w:szCs w:val="26"/>
              </w:rPr>
            </w:pPr>
            <w:r w:rsidRPr="0093592D">
              <w:rPr>
                <w:rFonts w:eastAsia="Times New Roman"/>
                <w:sz w:val="26"/>
                <w:szCs w:val="26"/>
              </w:rPr>
              <w:t>1 год</w:t>
            </w:r>
          </w:p>
        </w:tc>
        <w:tc>
          <w:tcPr>
            <w:tcW w:w="171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8AE" w:rsidRPr="0093592D" w:rsidRDefault="00E248AE" w:rsidP="000D15CD">
            <w:pPr>
              <w:spacing w:after="0"/>
              <w:jc w:val="center"/>
              <w:rPr>
                <w:sz w:val="26"/>
                <w:szCs w:val="26"/>
              </w:rPr>
            </w:pPr>
            <w:r w:rsidRPr="0093592D">
              <w:rPr>
                <w:rFonts w:eastAsia="Times New Roman"/>
                <w:sz w:val="26"/>
                <w:szCs w:val="26"/>
              </w:rPr>
              <w:t>2 года</w:t>
            </w:r>
          </w:p>
        </w:tc>
      </w:tr>
      <w:tr w:rsidR="00E248AE" w:rsidRPr="0093592D" w:rsidTr="00E248AE">
        <w:trPr>
          <w:trHeight w:val="1"/>
        </w:trPr>
        <w:tc>
          <w:tcPr>
            <w:tcW w:w="2158" w:type="dxa"/>
            <w:vMerge/>
            <w:tcBorders>
              <w:top w:val="single" w:sz="4" w:space="0" w:color="000000"/>
              <w:left w:val="single" w:sz="4" w:space="0" w:color="000000"/>
              <w:bottom w:val="single" w:sz="4" w:space="0" w:color="000000"/>
              <w:right w:val="single" w:sz="4" w:space="0" w:color="000000"/>
            </w:tcBorders>
            <w:vAlign w:val="center"/>
            <w:hideMark/>
          </w:tcPr>
          <w:p w:rsidR="00E248AE" w:rsidRPr="0093592D" w:rsidRDefault="00E248AE" w:rsidP="000D15CD">
            <w:pPr>
              <w:spacing w:after="0"/>
              <w:rPr>
                <w:sz w:val="26"/>
                <w:szCs w:val="26"/>
              </w:rPr>
            </w:pP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8AE" w:rsidRPr="0093592D" w:rsidRDefault="004163E6" w:rsidP="000D15CD">
            <w:pPr>
              <w:spacing w:after="0"/>
              <w:jc w:val="both"/>
              <w:rPr>
                <w:sz w:val="26"/>
                <w:szCs w:val="26"/>
              </w:rPr>
            </w:pPr>
            <w:r>
              <w:rPr>
                <w:rFonts w:eastAsia="Times New Roman"/>
                <w:sz w:val="26"/>
                <w:szCs w:val="26"/>
              </w:rPr>
              <w:t>В</w:t>
            </w:r>
            <w:r w:rsidR="00E248AE" w:rsidRPr="0093592D">
              <w:rPr>
                <w:rFonts w:eastAsia="Times New Roman"/>
                <w:sz w:val="26"/>
                <w:szCs w:val="26"/>
              </w:rPr>
              <w:t>ременные коронки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8AE" w:rsidRPr="0093592D" w:rsidRDefault="00E248AE" w:rsidP="000D15CD">
            <w:pPr>
              <w:spacing w:after="0"/>
              <w:jc w:val="center"/>
              <w:rPr>
                <w:sz w:val="26"/>
                <w:szCs w:val="26"/>
              </w:rPr>
            </w:pPr>
            <w:r w:rsidRPr="0093592D">
              <w:rPr>
                <w:rFonts w:eastAsia="Times New Roman"/>
                <w:sz w:val="26"/>
                <w:szCs w:val="26"/>
              </w:rPr>
              <w:t>2 недели</w:t>
            </w:r>
          </w:p>
        </w:tc>
        <w:tc>
          <w:tcPr>
            <w:tcW w:w="171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8AE" w:rsidRPr="0093592D" w:rsidRDefault="00E248AE" w:rsidP="000D15CD">
            <w:pPr>
              <w:spacing w:after="0"/>
              <w:jc w:val="center"/>
              <w:rPr>
                <w:sz w:val="26"/>
                <w:szCs w:val="26"/>
              </w:rPr>
            </w:pPr>
            <w:r w:rsidRPr="0093592D">
              <w:rPr>
                <w:rFonts w:eastAsia="Times New Roman"/>
                <w:sz w:val="26"/>
                <w:szCs w:val="26"/>
              </w:rPr>
              <w:t>1 месяц</w:t>
            </w:r>
          </w:p>
        </w:tc>
      </w:tr>
      <w:tr w:rsidR="00E248AE" w:rsidRPr="0093592D" w:rsidTr="00E248AE">
        <w:trPr>
          <w:trHeight w:val="1"/>
        </w:trPr>
        <w:tc>
          <w:tcPr>
            <w:tcW w:w="2158" w:type="dxa"/>
            <w:vMerge/>
            <w:tcBorders>
              <w:top w:val="single" w:sz="4" w:space="0" w:color="000000"/>
              <w:left w:val="single" w:sz="4" w:space="0" w:color="000000"/>
              <w:bottom w:val="single" w:sz="4" w:space="0" w:color="000000"/>
              <w:right w:val="single" w:sz="4" w:space="0" w:color="000000"/>
            </w:tcBorders>
            <w:vAlign w:val="center"/>
            <w:hideMark/>
          </w:tcPr>
          <w:p w:rsidR="00E248AE" w:rsidRPr="0093592D" w:rsidRDefault="00E248AE" w:rsidP="000D15CD">
            <w:pPr>
              <w:spacing w:after="0"/>
              <w:rPr>
                <w:sz w:val="26"/>
                <w:szCs w:val="26"/>
              </w:rPr>
            </w:pP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8AE" w:rsidRPr="0093592D" w:rsidRDefault="00E248AE" w:rsidP="000D15CD">
            <w:pPr>
              <w:spacing w:after="0"/>
              <w:jc w:val="both"/>
              <w:rPr>
                <w:sz w:val="26"/>
                <w:szCs w:val="26"/>
              </w:rPr>
            </w:pPr>
            <w:r w:rsidRPr="0093592D">
              <w:rPr>
                <w:rFonts w:eastAsia="Times New Roman"/>
                <w:sz w:val="26"/>
                <w:szCs w:val="26"/>
              </w:rPr>
              <w:t xml:space="preserve">Цельнолитые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8AE" w:rsidRPr="0093592D" w:rsidRDefault="00E248AE" w:rsidP="000D15CD">
            <w:pPr>
              <w:spacing w:after="0"/>
              <w:jc w:val="center"/>
              <w:rPr>
                <w:sz w:val="26"/>
                <w:szCs w:val="26"/>
              </w:rPr>
            </w:pPr>
            <w:r w:rsidRPr="0093592D">
              <w:rPr>
                <w:rFonts w:eastAsia="Times New Roman"/>
                <w:sz w:val="26"/>
                <w:szCs w:val="26"/>
              </w:rPr>
              <w:t>1 год</w:t>
            </w:r>
          </w:p>
        </w:tc>
        <w:tc>
          <w:tcPr>
            <w:tcW w:w="171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8AE" w:rsidRPr="0093592D" w:rsidRDefault="00E248AE" w:rsidP="000D15CD">
            <w:pPr>
              <w:spacing w:after="0"/>
              <w:jc w:val="center"/>
              <w:rPr>
                <w:sz w:val="26"/>
                <w:szCs w:val="26"/>
              </w:rPr>
            </w:pPr>
            <w:r w:rsidRPr="0093592D">
              <w:rPr>
                <w:rFonts w:eastAsia="Times New Roman"/>
                <w:sz w:val="26"/>
                <w:szCs w:val="26"/>
              </w:rPr>
              <w:t>2 года</w:t>
            </w:r>
          </w:p>
        </w:tc>
      </w:tr>
      <w:tr w:rsidR="00E248AE" w:rsidRPr="0093592D" w:rsidTr="00E248AE">
        <w:trPr>
          <w:trHeight w:val="1"/>
        </w:trPr>
        <w:tc>
          <w:tcPr>
            <w:tcW w:w="2158" w:type="dxa"/>
            <w:vMerge/>
            <w:tcBorders>
              <w:top w:val="single" w:sz="4" w:space="0" w:color="000000"/>
              <w:left w:val="single" w:sz="4" w:space="0" w:color="000000"/>
              <w:bottom w:val="single" w:sz="4" w:space="0" w:color="000000"/>
              <w:right w:val="single" w:sz="4" w:space="0" w:color="000000"/>
            </w:tcBorders>
            <w:vAlign w:val="center"/>
            <w:hideMark/>
          </w:tcPr>
          <w:p w:rsidR="00E248AE" w:rsidRPr="0093592D" w:rsidRDefault="00E248AE" w:rsidP="000D15CD">
            <w:pPr>
              <w:spacing w:after="0"/>
              <w:rPr>
                <w:sz w:val="26"/>
                <w:szCs w:val="26"/>
              </w:rPr>
            </w:pP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8AE" w:rsidRPr="0093592D" w:rsidRDefault="00E248AE" w:rsidP="000D15CD">
            <w:pPr>
              <w:spacing w:after="0"/>
              <w:jc w:val="both"/>
              <w:rPr>
                <w:sz w:val="26"/>
                <w:szCs w:val="26"/>
              </w:rPr>
            </w:pPr>
            <w:r w:rsidRPr="0093592D">
              <w:rPr>
                <w:rFonts w:eastAsia="Times New Roman"/>
                <w:sz w:val="26"/>
                <w:szCs w:val="26"/>
              </w:rPr>
              <w:t xml:space="preserve">На диоксиде циркония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8AE" w:rsidRPr="0093592D" w:rsidRDefault="00E248AE" w:rsidP="000D15CD">
            <w:pPr>
              <w:spacing w:after="0"/>
              <w:jc w:val="center"/>
              <w:rPr>
                <w:sz w:val="26"/>
                <w:szCs w:val="26"/>
              </w:rPr>
            </w:pPr>
            <w:r w:rsidRPr="0093592D">
              <w:rPr>
                <w:rFonts w:eastAsia="Times New Roman"/>
                <w:sz w:val="26"/>
                <w:szCs w:val="26"/>
              </w:rPr>
              <w:t>1  год</w:t>
            </w:r>
          </w:p>
        </w:tc>
        <w:tc>
          <w:tcPr>
            <w:tcW w:w="171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8AE" w:rsidRPr="0093592D" w:rsidRDefault="00E248AE" w:rsidP="000D15CD">
            <w:pPr>
              <w:spacing w:after="0"/>
              <w:jc w:val="center"/>
              <w:rPr>
                <w:sz w:val="26"/>
                <w:szCs w:val="26"/>
              </w:rPr>
            </w:pPr>
            <w:r w:rsidRPr="0093592D">
              <w:rPr>
                <w:rFonts w:eastAsia="Times New Roman"/>
                <w:sz w:val="26"/>
                <w:szCs w:val="26"/>
              </w:rPr>
              <w:t>4 года</w:t>
            </w:r>
          </w:p>
        </w:tc>
      </w:tr>
      <w:tr w:rsidR="00CE56CF" w:rsidRPr="0093592D" w:rsidTr="00CE56CF">
        <w:trPr>
          <w:gridAfter w:val="1"/>
          <w:wAfter w:w="14" w:type="dxa"/>
          <w:trHeight w:val="365"/>
        </w:trPr>
        <w:tc>
          <w:tcPr>
            <w:tcW w:w="215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56CF" w:rsidRPr="0093592D" w:rsidRDefault="00CE56CF" w:rsidP="000D15CD">
            <w:pPr>
              <w:spacing w:after="0"/>
              <w:jc w:val="both"/>
              <w:rPr>
                <w:sz w:val="26"/>
                <w:szCs w:val="26"/>
              </w:rPr>
            </w:pPr>
            <w:r w:rsidRPr="0093592D">
              <w:rPr>
                <w:rFonts w:eastAsia="Times New Roman"/>
                <w:sz w:val="26"/>
                <w:szCs w:val="26"/>
              </w:rPr>
              <w:t>Мостовидные протезы</w:t>
            </w:r>
          </w:p>
        </w:tc>
        <w:tc>
          <w:tcPr>
            <w:tcW w:w="3828"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hideMark/>
          </w:tcPr>
          <w:p w:rsidR="00CE56CF" w:rsidRPr="0093592D" w:rsidRDefault="00CE56CF" w:rsidP="00CE56CF">
            <w:pPr>
              <w:spacing w:after="0"/>
              <w:jc w:val="both"/>
              <w:rPr>
                <w:sz w:val="26"/>
                <w:szCs w:val="26"/>
              </w:rPr>
            </w:pPr>
            <w:r w:rsidRPr="0093592D">
              <w:rPr>
                <w:rFonts w:eastAsia="Times New Roman"/>
                <w:sz w:val="26"/>
                <w:szCs w:val="26"/>
              </w:rPr>
              <w:t>Цельнолитые</w:t>
            </w:r>
          </w:p>
        </w:tc>
        <w:tc>
          <w:tcPr>
            <w:tcW w:w="1985"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E56CF" w:rsidRPr="0093592D" w:rsidRDefault="00CE56CF" w:rsidP="00CE56CF">
            <w:pPr>
              <w:spacing w:after="0"/>
              <w:jc w:val="center"/>
              <w:rPr>
                <w:sz w:val="26"/>
                <w:szCs w:val="26"/>
              </w:rPr>
            </w:pPr>
            <w:r w:rsidRPr="0093592D">
              <w:rPr>
                <w:rFonts w:eastAsia="Times New Roman"/>
                <w:sz w:val="26"/>
                <w:szCs w:val="26"/>
              </w:rPr>
              <w:t>1 год</w:t>
            </w:r>
          </w:p>
        </w:tc>
        <w:tc>
          <w:tcPr>
            <w:tcW w:w="1701"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E56CF" w:rsidRPr="0093592D" w:rsidRDefault="00CE56CF" w:rsidP="00CE56CF">
            <w:pPr>
              <w:spacing w:after="0"/>
              <w:jc w:val="center"/>
              <w:rPr>
                <w:sz w:val="26"/>
                <w:szCs w:val="26"/>
              </w:rPr>
            </w:pPr>
            <w:r w:rsidRPr="0093592D">
              <w:rPr>
                <w:rFonts w:eastAsia="Times New Roman"/>
                <w:sz w:val="26"/>
                <w:szCs w:val="26"/>
              </w:rPr>
              <w:t>4 года</w:t>
            </w:r>
          </w:p>
        </w:tc>
      </w:tr>
      <w:tr w:rsidR="00E248AE" w:rsidRPr="0093592D" w:rsidTr="00E248AE">
        <w:trPr>
          <w:gridAfter w:val="1"/>
          <w:wAfter w:w="14" w:type="dxa"/>
        </w:trPr>
        <w:tc>
          <w:tcPr>
            <w:tcW w:w="2158" w:type="dxa"/>
            <w:vMerge/>
            <w:tcBorders>
              <w:top w:val="single" w:sz="4" w:space="0" w:color="000000"/>
              <w:left w:val="single" w:sz="4" w:space="0" w:color="000000"/>
              <w:bottom w:val="single" w:sz="4" w:space="0" w:color="000000"/>
              <w:right w:val="single" w:sz="4" w:space="0" w:color="000000"/>
            </w:tcBorders>
            <w:vAlign w:val="center"/>
            <w:hideMark/>
          </w:tcPr>
          <w:p w:rsidR="00E248AE" w:rsidRPr="0093592D" w:rsidRDefault="00E248AE" w:rsidP="000D15CD">
            <w:pPr>
              <w:spacing w:after="0"/>
              <w:rPr>
                <w:sz w:val="26"/>
                <w:szCs w:val="26"/>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8AE" w:rsidRPr="0093592D" w:rsidRDefault="00E248AE" w:rsidP="000D15CD">
            <w:pPr>
              <w:spacing w:after="0"/>
              <w:jc w:val="both"/>
              <w:rPr>
                <w:rFonts w:eastAsia="Times New Roman"/>
                <w:sz w:val="26"/>
                <w:szCs w:val="26"/>
              </w:rPr>
            </w:pPr>
            <w:r w:rsidRPr="0093592D">
              <w:rPr>
                <w:rFonts w:eastAsia="Times New Roman"/>
                <w:sz w:val="26"/>
                <w:szCs w:val="26"/>
              </w:rPr>
              <w:t xml:space="preserve">Цельнолитые </w:t>
            </w:r>
          </w:p>
          <w:p w:rsidR="00E248AE" w:rsidRPr="0093592D" w:rsidRDefault="00E248AE" w:rsidP="000D15CD">
            <w:pPr>
              <w:spacing w:after="0"/>
              <w:jc w:val="both"/>
              <w:rPr>
                <w:sz w:val="26"/>
                <w:szCs w:val="26"/>
              </w:rPr>
            </w:pPr>
            <w:r w:rsidRPr="0093592D">
              <w:rPr>
                <w:rFonts w:eastAsia="Times New Roman"/>
                <w:sz w:val="26"/>
                <w:szCs w:val="26"/>
              </w:rPr>
              <w:t>с облицовкой</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8AE" w:rsidRPr="0093592D" w:rsidRDefault="00E248AE" w:rsidP="000D15CD">
            <w:pPr>
              <w:spacing w:after="120"/>
              <w:jc w:val="both"/>
              <w:rPr>
                <w:sz w:val="26"/>
                <w:szCs w:val="26"/>
              </w:rPr>
            </w:pPr>
            <w:r w:rsidRPr="0093592D">
              <w:rPr>
                <w:rFonts w:eastAsia="Times New Roman"/>
                <w:sz w:val="26"/>
                <w:szCs w:val="26"/>
              </w:rPr>
              <w:t>из пластмассы</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8AE" w:rsidRPr="0093592D" w:rsidRDefault="00E248AE" w:rsidP="000D15CD">
            <w:pPr>
              <w:spacing w:after="0"/>
              <w:jc w:val="center"/>
              <w:rPr>
                <w:sz w:val="26"/>
                <w:szCs w:val="26"/>
              </w:rPr>
            </w:pPr>
            <w:r w:rsidRPr="0093592D">
              <w:rPr>
                <w:rFonts w:eastAsia="Times New Roman"/>
                <w:sz w:val="26"/>
                <w:szCs w:val="26"/>
              </w:rPr>
              <w:t>6 месяцев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8AE" w:rsidRPr="0093592D" w:rsidRDefault="00E248AE" w:rsidP="000D15CD">
            <w:pPr>
              <w:spacing w:after="0"/>
              <w:jc w:val="center"/>
              <w:rPr>
                <w:sz w:val="26"/>
                <w:szCs w:val="26"/>
              </w:rPr>
            </w:pPr>
            <w:r w:rsidRPr="0093592D">
              <w:rPr>
                <w:rFonts w:eastAsia="Times New Roman"/>
                <w:sz w:val="26"/>
                <w:szCs w:val="26"/>
              </w:rPr>
              <w:t>1 год</w:t>
            </w:r>
          </w:p>
        </w:tc>
      </w:tr>
      <w:tr w:rsidR="00E248AE" w:rsidRPr="0093592D" w:rsidTr="00E248AE">
        <w:trPr>
          <w:gridAfter w:val="1"/>
          <w:wAfter w:w="14" w:type="dxa"/>
        </w:trPr>
        <w:tc>
          <w:tcPr>
            <w:tcW w:w="2158" w:type="dxa"/>
            <w:vMerge/>
            <w:tcBorders>
              <w:top w:val="single" w:sz="4" w:space="0" w:color="000000"/>
              <w:left w:val="single" w:sz="4" w:space="0" w:color="000000"/>
              <w:bottom w:val="single" w:sz="4" w:space="0" w:color="000000"/>
              <w:right w:val="single" w:sz="4" w:space="0" w:color="000000"/>
            </w:tcBorders>
            <w:vAlign w:val="center"/>
            <w:hideMark/>
          </w:tcPr>
          <w:p w:rsidR="00E248AE" w:rsidRPr="0093592D" w:rsidRDefault="00E248AE" w:rsidP="000D15CD">
            <w:pPr>
              <w:spacing w:after="0"/>
              <w:rPr>
                <w:sz w:val="26"/>
                <w:szCs w:val="26"/>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248AE" w:rsidRPr="0093592D" w:rsidRDefault="00E248AE" w:rsidP="000D15CD">
            <w:pPr>
              <w:spacing w:after="0"/>
              <w:rPr>
                <w:sz w:val="26"/>
                <w:szCs w:val="26"/>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8AE" w:rsidRPr="0093592D" w:rsidRDefault="00E248AE" w:rsidP="000D15CD">
            <w:pPr>
              <w:spacing w:after="120"/>
              <w:jc w:val="both"/>
              <w:rPr>
                <w:sz w:val="26"/>
                <w:szCs w:val="26"/>
              </w:rPr>
            </w:pPr>
            <w:r w:rsidRPr="0093592D">
              <w:rPr>
                <w:rFonts w:eastAsia="Times New Roman"/>
                <w:sz w:val="26"/>
                <w:szCs w:val="26"/>
              </w:rPr>
              <w:t>из керамики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8AE" w:rsidRPr="0093592D" w:rsidRDefault="00E248AE" w:rsidP="000D15CD">
            <w:pPr>
              <w:spacing w:after="120"/>
              <w:jc w:val="center"/>
              <w:rPr>
                <w:sz w:val="26"/>
                <w:szCs w:val="26"/>
              </w:rPr>
            </w:pPr>
            <w:r w:rsidRPr="0093592D">
              <w:rPr>
                <w:rFonts w:eastAsia="Times New Roman"/>
                <w:sz w:val="26"/>
                <w:szCs w:val="26"/>
              </w:rPr>
              <w:t>1 год</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8AE" w:rsidRPr="0093592D" w:rsidRDefault="00E248AE" w:rsidP="000D15CD">
            <w:pPr>
              <w:spacing w:after="120"/>
              <w:jc w:val="center"/>
              <w:rPr>
                <w:sz w:val="26"/>
                <w:szCs w:val="26"/>
              </w:rPr>
            </w:pPr>
            <w:r w:rsidRPr="0093592D">
              <w:rPr>
                <w:rFonts w:eastAsia="Times New Roman"/>
                <w:sz w:val="26"/>
                <w:szCs w:val="26"/>
              </w:rPr>
              <w:t>2 года</w:t>
            </w:r>
          </w:p>
        </w:tc>
      </w:tr>
      <w:tr w:rsidR="00E248AE" w:rsidRPr="0093592D" w:rsidTr="00E248AE">
        <w:tc>
          <w:tcPr>
            <w:tcW w:w="2158" w:type="dxa"/>
            <w:vMerge/>
            <w:tcBorders>
              <w:top w:val="single" w:sz="4" w:space="0" w:color="000000"/>
              <w:left w:val="single" w:sz="4" w:space="0" w:color="000000"/>
              <w:bottom w:val="single" w:sz="4" w:space="0" w:color="000000"/>
              <w:right w:val="single" w:sz="4" w:space="0" w:color="000000"/>
            </w:tcBorders>
            <w:vAlign w:val="center"/>
            <w:hideMark/>
          </w:tcPr>
          <w:p w:rsidR="00E248AE" w:rsidRPr="0093592D" w:rsidRDefault="00E248AE" w:rsidP="000D15CD">
            <w:pPr>
              <w:spacing w:after="0"/>
              <w:rPr>
                <w:sz w:val="26"/>
                <w:szCs w:val="26"/>
              </w:rPr>
            </w:pP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8AE" w:rsidRPr="0093592D" w:rsidRDefault="00E248AE" w:rsidP="000D15CD">
            <w:pPr>
              <w:spacing w:after="0"/>
              <w:jc w:val="both"/>
              <w:rPr>
                <w:sz w:val="26"/>
                <w:szCs w:val="26"/>
              </w:rPr>
            </w:pPr>
            <w:r w:rsidRPr="0093592D">
              <w:rPr>
                <w:rFonts w:eastAsia="Times New Roman"/>
                <w:sz w:val="26"/>
                <w:szCs w:val="26"/>
              </w:rPr>
              <w:t>Из металлокерамики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8AE" w:rsidRPr="0093592D" w:rsidRDefault="00E248AE" w:rsidP="000D15CD">
            <w:pPr>
              <w:spacing w:after="0"/>
              <w:jc w:val="center"/>
              <w:rPr>
                <w:sz w:val="26"/>
                <w:szCs w:val="26"/>
              </w:rPr>
            </w:pPr>
            <w:r w:rsidRPr="0093592D">
              <w:rPr>
                <w:rFonts w:eastAsia="Times New Roman"/>
                <w:sz w:val="26"/>
                <w:szCs w:val="26"/>
              </w:rPr>
              <w:t>1 год</w:t>
            </w:r>
          </w:p>
        </w:tc>
        <w:tc>
          <w:tcPr>
            <w:tcW w:w="171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8AE" w:rsidRPr="0093592D" w:rsidRDefault="00E248AE" w:rsidP="000D15CD">
            <w:pPr>
              <w:spacing w:after="0"/>
              <w:jc w:val="center"/>
              <w:rPr>
                <w:sz w:val="26"/>
                <w:szCs w:val="26"/>
              </w:rPr>
            </w:pPr>
            <w:r w:rsidRPr="0093592D">
              <w:rPr>
                <w:rFonts w:eastAsia="Times New Roman"/>
                <w:sz w:val="26"/>
                <w:szCs w:val="26"/>
              </w:rPr>
              <w:t>2 года</w:t>
            </w:r>
          </w:p>
        </w:tc>
      </w:tr>
      <w:tr w:rsidR="00E248AE" w:rsidRPr="0093592D" w:rsidTr="00E248AE">
        <w:tc>
          <w:tcPr>
            <w:tcW w:w="598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8AE" w:rsidRPr="0093592D" w:rsidRDefault="00E248AE" w:rsidP="000D15CD">
            <w:pPr>
              <w:spacing w:after="0"/>
              <w:jc w:val="both"/>
              <w:rPr>
                <w:sz w:val="26"/>
                <w:szCs w:val="26"/>
              </w:rPr>
            </w:pPr>
            <w:r w:rsidRPr="0093592D">
              <w:rPr>
                <w:rFonts w:eastAsia="Times New Roman"/>
                <w:sz w:val="26"/>
                <w:szCs w:val="26"/>
              </w:rPr>
              <w:t>Бюгельные протезы (каркасные)</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8AE" w:rsidRPr="0093592D" w:rsidRDefault="00E248AE" w:rsidP="000D15CD">
            <w:pPr>
              <w:spacing w:after="0"/>
              <w:jc w:val="center"/>
              <w:rPr>
                <w:sz w:val="26"/>
                <w:szCs w:val="26"/>
              </w:rPr>
            </w:pPr>
            <w:r w:rsidRPr="0093592D">
              <w:rPr>
                <w:rFonts w:eastAsia="Times New Roman"/>
                <w:sz w:val="26"/>
                <w:szCs w:val="26"/>
              </w:rPr>
              <w:t>1 год</w:t>
            </w:r>
          </w:p>
        </w:tc>
        <w:tc>
          <w:tcPr>
            <w:tcW w:w="171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8AE" w:rsidRPr="0093592D" w:rsidRDefault="00E248AE" w:rsidP="000D15CD">
            <w:pPr>
              <w:spacing w:after="0"/>
              <w:jc w:val="center"/>
              <w:rPr>
                <w:sz w:val="26"/>
                <w:szCs w:val="26"/>
              </w:rPr>
            </w:pPr>
            <w:r w:rsidRPr="0093592D">
              <w:rPr>
                <w:rFonts w:eastAsia="Times New Roman"/>
                <w:sz w:val="26"/>
                <w:szCs w:val="26"/>
              </w:rPr>
              <w:t>2 года</w:t>
            </w:r>
          </w:p>
        </w:tc>
      </w:tr>
      <w:tr w:rsidR="00E248AE" w:rsidRPr="0093592D" w:rsidTr="00E248AE">
        <w:tc>
          <w:tcPr>
            <w:tcW w:w="215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8AE" w:rsidRPr="0093592D" w:rsidRDefault="00E248AE" w:rsidP="000D15CD">
            <w:pPr>
              <w:spacing w:after="0"/>
              <w:jc w:val="both"/>
              <w:rPr>
                <w:sz w:val="26"/>
                <w:szCs w:val="26"/>
              </w:rPr>
            </w:pPr>
            <w:r w:rsidRPr="0093592D">
              <w:rPr>
                <w:rFonts w:eastAsia="Times New Roman"/>
                <w:sz w:val="26"/>
                <w:szCs w:val="26"/>
              </w:rPr>
              <w:t>Пластиночные протезы</w:t>
            </w: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8AE" w:rsidRPr="0093592D" w:rsidRDefault="00E248AE" w:rsidP="000D15CD">
            <w:pPr>
              <w:spacing w:after="0"/>
              <w:jc w:val="both"/>
              <w:rPr>
                <w:sz w:val="26"/>
                <w:szCs w:val="26"/>
              </w:rPr>
            </w:pPr>
            <w:r w:rsidRPr="0093592D">
              <w:rPr>
                <w:rFonts w:eastAsia="Times New Roman"/>
                <w:sz w:val="26"/>
                <w:szCs w:val="26"/>
              </w:rPr>
              <w:t>Частичные съемные</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8AE" w:rsidRPr="0093592D" w:rsidRDefault="00E248AE" w:rsidP="000D15CD">
            <w:pPr>
              <w:spacing w:after="0"/>
              <w:jc w:val="center"/>
              <w:rPr>
                <w:sz w:val="26"/>
                <w:szCs w:val="26"/>
              </w:rPr>
            </w:pPr>
            <w:r w:rsidRPr="0093592D">
              <w:rPr>
                <w:rFonts w:eastAsia="Times New Roman"/>
                <w:sz w:val="26"/>
                <w:szCs w:val="26"/>
              </w:rPr>
              <w:t>6  мес.</w:t>
            </w:r>
          </w:p>
        </w:tc>
        <w:tc>
          <w:tcPr>
            <w:tcW w:w="171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8AE" w:rsidRPr="0093592D" w:rsidRDefault="00E248AE" w:rsidP="000D15CD">
            <w:pPr>
              <w:spacing w:after="0"/>
              <w:jc w:val="center"/>
              <w:rPr>
                <w:sz w:val="26"/>
                <w:szCs w:val="26"/>
              </w:rPr>
            </w:pPr>
            <w:r w:rsidRPr="0093592D">
              <w:rPr>
                <w:rFonts w:eastAsia="Times New Roman"/>
                <w:sz w:val="26"/>
                <w:szCs w:val="26"/>
              </w:rPr>
              <w:t>1 год</w:t>
            </w:r>
          </w:p>
        </w:tc>
      </w:tr>
      <w:tr w:rsidR="00E248AE" w:rsidRPr="0093592D" w:rsidTr="00E248AE">
        <w:tc>
          <w:tcPr>
            <w:tcW w:w="2158" w:type="dxa"/>
            <w:vMerge/>
            <w:tcBorders>
              <w:top w:val="single" w:sz="4" w:space="0" w:color="000000"/>
              <w:left w:val="single" w:sz="4" w:space="0" w:color="000000"/>
              <w:bottom w:val="single" w:sz="4" w:space="0" w:color="000000"/>
              <w:right w:val="single" w:sz="4" w:space="0" w:color="000000"/>
            </w:tcBorders>
            <w:vAlign w:val="center"/>
            <w:hideMark/>
          </w:tcPr>
          <w:p w:rsidR="00E248AE" w:rsidRPr="0093592D" w:rsidRDefault="00E248AE" w:rsidP="000D15CD">
            <w:pPr>
              <w:spacing w:after="0"/>
              <w:rPr>
                <w:sz w:val="26"/>
                <w:szCs w:val="26"/>
              </w:rPr>
            </w:pP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8AE" w:rsidRPr="0093592D" w:rsidRDefault="00E248AE" w:rsidP="000D15CD">
            <w:pPr>
              <w:spacing w:after="0"/>
              <w:jc w:val="both"/>
              <w:rPr>
                <w:sz w:val="26"/>
                <w:szCs w:val="26"/>
              </w:rPr>
            </w:pPr>
            <w:r w:rsidRPr="0093592D">
              <w:rPr>
                <w:rFonts w:eastAsia="Times New Roman"/>
                <w:sz w:val="26"/>
                <w:szCs w:val="26"/>
              </w:rPr>
              <w:t>Полные съемные</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8AE" w:rsidRPr="0093592D" w:rsidRDefault="00E248AE" w:rsidP="000D15CD">
            <w:pPr>
              <w:spacing w:after="0"/>
              <w:jc w:val="center"/>
              <w:rPr>
                <w:sz w:val="26"/>
                <w:szCs w:val="26"/>
              </w:rPr>
            </w:pPr>
            <w:r w:rsidRPr="0093592D">
              <w:rPr>
                <w:rFonts w:eastAsia="Times New Roman"/>
                <w:sz w:val="26"/>
                <w:szCs w:val="26"/>
              </w:rPr>
              <w:t>6 мес.</w:t>
            </w:r>
          </w:p>
        </w:tc>
        <w:tc>
          <w:tcPr>
            <w:tcW w:w="171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8AE" w:rsidRPr="0093592D" w:rsidRDefault="00E248AE" w:rsidP="000D15CD">
            <w:pPr>
              <w:spacing w:after="0"/>
              <w:jc w:val="center"/>
              <w:rPr>
                <w:sz w:val="26"/>
                <w:szCs w:val="26"/>
              </w:rPr>
            </w:pPr>
            <w:r w:rsidRPr="0093592D">
              <w:rPr>
                <w:rFonts w:eastAsia="Times New Roman"/>
                <w:sz w:val="26"/>
                <w:szCs w:val="26"/>
              </w:rPr>
              <w:t>1 год</w:t>
            </w:r>
          </w:p>
        </w:tc>
      </w:tr>
      <w:tr w:rsidR="00E248AE" w:rsidRPr="0093592D" w:rsidTr="00E248AE">
        <w:tc>
          <w:tcPr>
            <w:tcW w:w="598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8AE" w:rsidRPr="0093592D" w:rsidRDefault="00E248AE" w:rsidP="000D15CD">
            <w:pPr>
              <w:spacing w:after="0"/>
              <w:jc w:val="both"/>
              <w:rPr>
                <w:rFonts w:eastAsia="Times New Roman"/>
                <w:sz w:val="26"/>
                <w:szCs w:val="26"/>
              </w:rPr>
            </w:pPr>
            <w:r w:rsidRPr="0093592D">
              <w:rPr>
                <w:rFonts w:eastAsia="Times New Roman"/>
                <w:sz w:val="26"/>
                <w:szCs w:val="26"/>
              </w:rPr>
              <w:t>Временные пластиночные протезы разобщающиеся, иммедиат протезы (при</w:t>
            </w:r>
          </w:p>
          <w:p w:rsidR="00E248AE" w:rsidRPr="0093592D" w:rsidRDefault="00E248AE" w:rsidP="000D15CD">
            <w:pPr>
              <w:spacing w:after="0"/>
              <w:jc w:val="both"/>
              <w:rPr>
                <w:sz w:val="26"/>
                <w:szCs w:val="26"/>
              </w:rPr>
            </w:pPr>
            <w:r w:rsidRPr="0093592D">
              <w:rPr>
                <w:rFonts w:eastAsia="Times New Roman"/>
                <w:sz w:val="26"/>
                <w:szCs w:val="26"/>
              </w:rPr>
              <w:t xml:space="preserve">условии  проведения плановых перебазировок 1раз в 1-1,5 мес.)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8AE" w:rsidRPr="0093592D" w:rsidRDefault="00E248AE" w:rsidP="000D15CD">
            <w:pPr>
              <w:spacing w:after="0"/>
              <w:jc w:val="center"/>
              <w:rPr>
                <w:sz w:val="26"/>
                <w:szCs w:val="26"/>
              </w:rPr>
            </w:pPr>
            <w:r w:rsidRPr="0093592D">
              <w:rPr>
                <w:rFonts w:eastAsia="Times New Roman"/>
                <w:sz w:val="26"/>
                <w:szCs w:val="26"/>
              </w:rPr>
              <w:t>3 мес.</w:t>
            </w:r>
          </w:p>
        </w:tc>
        <w:tc>
          <w:tcPr>
            <w:tcW w:w="171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8AE" w:rsidRPr="0093592D" w:rsidRDefault="00E248AE" w:rsidP="000D15CD">
            <w:pPr>
              <w:spacing w:after="0"/>
              <w:jc w:val="center"/>
              <w:rPr>
                <w:sz w:val="26"/>
                <w:szCs w:val="26"/>
              </w:rPr>
            </w:pPr>
            <w:r w:rsidRPr="0093592D">
              <w:rPr>
                <w:rFonts w:eastAsia="Times New Roman"/>
                <w:sz w:val="26"/>
                <w:szCs w:val="26"/>
              </w:rPr>
              <w:t>8 мес.</w:t>
            </w:r>
          </w:p>
        </w:tc>
      </w:tr>
    </w:tbl>
    <w:p w:rsidR="00E248AE" w:rsidRPr="0093592D" w:rsidRDefault="00E248AE" w:rsidP="00E248AE">
      <w:pPr>
        <w:widowControl w:val="0"/>
        <w:tabs>
          <w:tab w:val="left" w:pos="0"/>
        </w:tabs>
        <w:spacing w:after="0"/>
        <w:ind w:firstLine="426"/>
        <w:jc w:val="both"/>
        <w:rPr>
          <w:b/>
          <w:i/>
          <w:sz w:val="26"/>
          <w:szCs w:val="26"/>
        </w:rPr>
      </w:pPr>
      <w:r w:rsidRPr="0093592D">
        <w:rPr>
          <w:b/>
          <w:color w:val="161616"/>
          <w:sz w:val="26"/>
          <w:szCs w:val="26"/>
        </w:rPr>
        <w:t>*</w:t>
      </w:r>
      <w:r w:rsidRPr="0093592D">
        <w:rPr>
          <w:b/>
          <w:i/>
          <w:sz w:val="26"/>
          <w:szCs w:val="26"/>
        </w:rPr>
        <w:t>Примечание:</w:t>
      </w:r>
    </w:p>
    <w:p w:rsidR="00E248AE" w:rsidRPr="0093592D" w:rsidRDefault="00E248AE" w:rsidP="00E248AE">
      <w:pPr>
        <w:widowControl w:val="0"/>
        <w:tabs>
          <w:tab w:val="left" w:pos="0"/>
        </w:tabs>
        <w:spacing w:after="0"/>
        <w:ind w:firstLine="426"/>
        <w:jc w:val="both"/>
        <w:rPr>
          <w:sz w:val="26"/>
          <w:szCs w:val="26"/>
        </w:rPr>
      </w:pPr>
      <w:r w:rsidRPr="0093592D">
        <w:rPr>
          <w:sz w:val="26"/>
          <w:szCs w:val="26"/>
        </w:rPr>
        <w:t>1. При неудовлетворительной гигиене полости рта сроки гарантии и службы на все виды протезирования уменьшаются на 50%;</w:t>
      </w:r>
    </w:p>
    <w:p w:rsidR="00E248AE" w:rsidRPr="0093592D" w:rsidRDefault="00E248AE" w:rsidP="00E248AE">
      <w:pPr>
        <w:widowControl w:val="0"/>
        <w:tabs>
          <w:tab w:val="left" w:pos="0"/>
        </w:tabs>
        <w:spacing w:after="0"/>
        <w:ind w:firstLine="426"/>
        <w:jc w:val="both"/>
        <w:rPr>
          <w:sz w:val="26"/>
          <w:szCs w:val="26"/>
        </w:rPr>
      </w:pPr>
      <w:r w:rsidRPr="0093592D">
        <w:rPr>
          <w:sz w:val="26"/>
          <w:szCs w:val="26"/>
        </w:rPr>
        <w:t xml:space="preserve">2. При нарушении графиков профилактических осмотров, предусмотренных планом лечения, гарантия аннулируется. </w:t>
      </w:r>
    </w:p>
    <w:p w:rsidR="00E248AE" w:rsidRPr="0093592D" w:rsidRDefault="00E248AE" w:rsidP="00E248AE">
      <w:pPr>
        <w:widowControl w:val="0"/>
        <w:tabs>
          <w:tab w:val="left" w:pos="0"/>
        </w:tabs>
        <w:spacing w:after="0"/>
        <w:ind w:firstLine="426"/>
        <w:jc w:val="both"/>
        <w:rPr>
          <w:sz w:val="26"/>
          <w:szCs w:val="26"/>
        </w:rPr>
      </w:pPr>
      <w:r w:rsidRPr="0093592D">
        <w:rPr>
          <w:sz w:val="26"/>
          <w:szCs w:val="26"/>
        </w:rPr>
        <w:t>3. При протезировании на имплантах сроки гарантии и службы определяются в соответствии с конструкцией протеза;</w:t>
      </w:r>
    </w:p>
    <w:p w:rsidR="00E248AE" w:rsidRPr="0093592D" w:rsidRDefault="00E248AE" w:rsidP="00E248AE">
      <w:pPr>
        <w:widowControl w:val="0"/>
        <w:tabs>
          <w:tab w:val="left" w:pos="0"/>
        </w:tabs>
        <w:spacing w:after="0"/>
        <w:ind w:firstLine="426"/>
        <w:jc w:val="both"/>
        <w:rPr>
          <w:sz w:val="26"/>
          <w:szCs w:val="26"/>
        </w:rPr>
      </w:pPr>
      <w:r w:rsidRPr="0093592D">
        <w:rPr>
          <w:sz w:val="26"/>
          <w:szCs w:val="26"/>
        </w:rPr>
        <w:t xml:space="preserve">4. До момента выписки пациенту гарантийного талона на ортопедическую работу пациент имеет полное право требовать переделки/коррекции работы по следующим причинам: </w:t>
      </w:r>
    </w:p>
    <w:p w:rsidR="00E248AE" w:rsidRPr="0093592D" w:rsidRDefault="00E248AE" w:rsidP="00E248AE">
      <w:pPr>
        <w:widowControl w:val="0"/>
        <w:tabs>
          <w:tab w:val="left" w:pos="0"/>
        </w:tabs>
        <w:spacing w:after="0"/>
        <w:ind w:firstLine="426"/>
        <w:jc w:val="both"/>
        <w:rPr>
          <w:sz w:val="26"/>
          <w:szCs w:val="26"/>
        </w:rPr>
      </w:pPr>
      <w:r w:rsidRPr="0093592D">
        <w:rPr>
          <w:sz w:val="26"/>
          <w:szCs w:val="26"/>
        </w:rPr>
        <w:t xml:space="preserve">- выполненная работа не соответствует эстетическим требованиям (не верно выполнен цвет, размер или форма зуба); </w:t>
      </w:r>
    </w:p>
    <w:p w:rsidR="00E248AE" w:rsidRPr="0093592D" w:rsidRDefault="00E248AE" w:rsidP="00E248AE">
      <w:pPr>
        <w:widowControl w:val="0"/>
        <w:tabs>
          <w:tab w:val="left" w:pos="0"/>
        </w:tabs>
        <w:spacing w:after="0"/>
        <w:ind w:firstLine="426"/>
        <w:jc w:val="both"/>
        <w:rPr>
          <w:sz w:val="26"/>
          <w:szCs w:val="26"/>
        </w:rPr>
      </w:pPr>
      <w:r w:rsidRPr="0093592D">
        <w:rPr>
          <w:sz w:val="26"/>
          <w:szCs w:val="26"/>
        </w:rPr>
        <w:t xml:space="preserve">- выполненная работа не соответствует определенной в плане протезирования (плане лечения). </w:t>
      </w:r>
    </w:p>
    <w:p w:rsidR="00F75126" w:rsidRPr="0093592D" w:rsidRDefault="00F75126" w:rsidP="00E248AE">
      <w:pPr>
        <w:widowControl w:val="0"/>
        <w:tabs>
          <w:tab w:val="left" w:pos="0"/>
        </w:tabs>
        <w:spacing w:after="0"/>
        <w:ind w:firstLine="426"/>
        <w:jc w:val="both"/>
        <w:rPr>
          <w:sz w:val="26"/>
          <w:szCs w:val="26"/>
        </w:rPr>
      </w:pPr>
    </w:p>
    <w:p w:rsidR="00F34395" w:rsidRPr="0093592D" w:rsidRDefault="00F75126" w:rsidP="00601DC3">
      <w:pPr>
        <w:widowControl w:val="0"/>
        <w:tabs>
          <w:tab w:val="left" w:pos="0"/>
        </w:tabs>
        <w:spacing w:after="0"/>
        <w:ind w:firstLine="426"/>
        <w:jc w:val="both"/>
        <w:rPr>
          <w:sz w:val="26"/>
          <w:szCs w:val="26"/>
        </w:rPr>
      </w:pPr>
      <w:r w:rsidRPr="0093592D">
        <w:rPr>
          <w:b/>
          <w:sz w:val="26"/>
          <w:szCs w:val="26"/>
        </w:rPr>
        <w:t>**Основание:</w:t>
      </w:r>
      <w:r w:rsidRPr="0093592D">
        <w:rPr>
          <w:sz w:val="26"/>
          <w:szCs w:val="26"/>
        </w:rPr>
        <w:t xml:space="preserve"> приказ Министерства здравоохранения Республики Беларусь от 23.04.2009 г. № 394 «Об утверждении общих технических требований к зубным протезам».</w:t>
      </w:r>
    </w:p>
    <w:p w:rsidR="00C11ED1" w:rsidRPr="0093592D" w:rsidRDefault="00C11ED1" w:rsidP="00601DC3">
      <w:pPr>
        <w:widowControl w:val="0"/>
        <w:tabs>
          <w:tab w:val="left" w:pos="0"/>
        </w:tabs>
        <w:spacing w:after="0"/>
        <w:ind w:firstLine="426"/>
        <w:jc w:val="both"/>
        <w:rPr>
          <w:sz w:val="26"/>
          <w:szCs w:val="26"/>
        </w:rPr>
      </w:pPr>
    </w:p>
    <w:p w:rsidR="00F34395" w:rsidRPr="0093592D" w:rsidRDefault="00F75126" w:rsidP="00F34395">
      <w:pPr>
        <w:widowControl w:val="0"/>
        <w:tabs>
          <w:tab w:val="left" w:pos="0"/>
        </w:tabs>
        <w:spacing w:after="0"/>
        <w:ind w:firstLine="426"/>
        <w:jc w:val="center"/>
        <w:rPr>
          <w:rFonts w:ascii="Times New Roman Полужирный" w:hAnsi="Times New Roman Полужирный"/>
          <w:b/>
          <w:caps/>
          <w:sz w:val="26"/>
          <w:szCs w:val="26"/>
        </w:rPr>
      </w:pPr>
      <w:r w:rsidRPr="0093592D">
        <w:rPr>
          <w:rFonts w:ascii="Times New Roman Полужирный" w:hAnsi="Times New Roman Полужирный"/>
          <w:b/>
          <w:caps/>
          <w:sz w:val="26"/>
          <w:szCs w:val="26"/>
        </w:rPr>
        <w:t xml:space="preserve">2.3. </w:t>
      </w:r>
      <w:r w:rsidR="003D44E2" w:rsidRPr="0093592D">
        <w:rPr>
          <w:rFonts w:ascii="Times New Roman Полужирный" w:hAnsi="Times New Roman Полужирный"/>
          <w:b/>
          <w:caps/>
          <w:sz w:val="26"/>
          <w:szCs w:val="26"/>
        </w:rPr>
        <w:t>Условия предоставления гарантии на ортодонтическое лечение</w:t>
      </w:r>
    </w:p>
    <w:p w:rsidR="00C11ED1" w:rsidRPr="0093592D" w:rsidRDefault="00C11ED1" w:rsidP="00F34395">
      <w:pPr>
        <w:widowControl w:val="0"/>
        <w:tabs>
          <w:tab w:val="left" w:pos="0"/>
        </w:tabs>
        <w:spacing w:after="0"/>
        <w:ind w:firstLine="426"/>
        <w:jc w:val="center"/>
        <w:rPr>
          <w:b/>
          <w:sz w:val="26"/>
          <w:szCs w:val="26"/>
        </w:rPr>
      </w:pPr>
    </w:p>
    <w:p w:rsidR="00F34395" w:rsidRPr="0093592D" w:rsidRDefault="003D44E2" w:rsidP="00601DC3">
      <w:pPr>
        <w:widowControl w:val="0"/>
        <w:tabs>
          <w:tab w:val="left" w:pos="0"/>
        </w:tabs>
        <w:spacing w:after="0"/>
        <w:ind w:firstLine="426"/>
        <w:jc w:val="both"/>
        <w:rPr>
          <w:sz w:val="26"/>
          <w:szCs w:val="26"/>
        </w:rPr>
      </w:pPr>
      <w:r w:rsidRPr="0093592D">
        <w:rPr>
          <w:sz w:val="26"/>
          <w:szCs w:val="26"/>
        </w:rPr>
        <w:t xml:space="preserve">К услугам по ортодонтической стоматологии относятся услуги по устранению зубочелюстных аномалий с помощью ортодонтических аппаратов. </w:t>
      </w:r>
    </w:p>
    <w:p w:rsidR="00F34395" w:rsidRPr="0093592D" w:rsidRDefault="003D44E2" w:rsidP="00601DC3">
      <w:pPr>
        <w:widowControl w:val="0"/>
        <w:tabs>
          <w:tab w:val="left" w:pos="0"/>
        </w:tabs>
        <w:spacing w:after="0"/>
        <w:ind w:firstLine="426"/>
        <w:jc w:val="both"/>
        <w:rPr>
          <w:sz w:val="26"/>
          <w:szCs w:val="26"/>
        </w:rPr>
      </w:pPr>
      <w:r w:rsidRPr="0093592D">
        <w:rPr>
          <w:sz w:val="26"/>
          <w:szCs w:val="26"/>
        </w:rPr>
        <w:t xml:space="preserve">Результатом ортодонтического лечения является физиологическое смыкание, выравнивание зубных рядов, нормализация и оптимизация окклюзии. </w:t>
      </w:r>
    </w:p>
    <w:p w:rsidR="00F34395" w:rsidRPr="0093592D" w:rsidRDefault="003D44E2" w:rsidP="00601DC3">
      <w:pPr>
        <w:widowControl w:val="0"/>
        <w:tabs>
          <w:tab w:val="left" w:pos="0"/>
        </w:tabs>
        <w:spacing w:after="0"/>
        <w:ind w:firstLine="426"/>
        <w:jc w:val="both"/>
        <w:rPr>
          <w:sz w:val="26"/>
          <w:szCs w:val="26"/>
        </w:rPr>
      </w:pPr>
      <w:r w:rsidRPr="0093592D">
        <w:rPr>
          <w:sz w:val="26"/>
          <w:szCs w:val="26"/>
        </w:rPr>
        <w:t xml:space="preserve">В связи с тем, что ортодонтическая стоматология - неточная наука, врач, который проводит ортодонтическое лечение, не может гарантировать конкретных сроков устранения зубочелюстной аномалии и четких результатов. </w:t>
      </w:r>
    </w:p>
    <w:p w:rsidR="00F75126" w:rsidRPr="0093592D" w:rsidRDefault="00F75126" w:rsidP="00601DC3">
      <w:pPr>
        <w:widowControl w:val="0"/>
        <w:tabs>
          <w:tab w:val="left" w:pos="0"/>
        </w:tabs>
        <w:spacing w:after="0"/>
        <w:ind w:firstLine="426"/>
        <w:jc w:val="both"/>
        <w:rPr>
          <w:sz w:val="26"/>
          <w:szCs w:val="26"/>
        </w:rPr>
      </w:pPr>
    </w:p>
    <w:p w:rsidR="00F34395" w:rsidRPr="0093592D" w:rsidRDefault="00F75126" w:rsidP="00601DC3">
      <w:pPr>
        <w:widowControl w:val="0"/>
        <w:tabs>
          <w:tab w:val="left" w:pos="0"/>
        </w:tabs>
        <w:spacing w:after="0"/>
        <w:ind w:firstLine="426"/>
        <w:jc w:val="both"/>
        <w:rPr>
          <w:b/>
          <w:sz w:val="26"/>
          <w:szCs w:val="26"/>
        </w:rPr>
      </w:pPr>
      <w:r w:rsidRPr="0093592D">
        <w:rPr>
          <w:b/>
          <w:sz w:val="26"/>
          <w:szCs w:val="26"/>
        </w:rPr>
        <w:lastRenderedPageBreak/>
        <w:t>Медицинская организация</w:t>
      </w:r>
      <w:r w:rsidR="003D44E2" w:rsidRPr="0093592D">
        <w:rPr>
          <w:b/>
          <w:sz w:val="26"/>
          <w:szCs w:val="26"/>
        </w:rPr>
        <w:t xml:space="preserve"> вправе гарантировать: </w:t>
      </w:r>
    </w:p>
    <w:p w:rsidR="00F34395" w:rsidRPr="0093592D" w:rsidRDefault="003D44E2" w:rsidP="00601DC3">
      <w:pPr>
        <w:widowControl w:val="0"/>
        <w:tabs>
          <w:tab w:val="left" w:pos="0"/>
        </w:tabs>
        <w:spacing w:after="0"/>
        <w:ind w:firstLine="426"/>
        <w:jc w:val="both"/>
        <w:rPr>
          <w:sz w:val="26"/>
          <w:szCs w:val="26"/>
        </w:rPr>
      </w:pPr>
      <w:r w:rsidRPr="0093592D">
        <w:rPr>
          <w:sz w:val="26"/>
          <w:szCs w:val="26"/>
        </w:rPr>
        <w:t xml:space="preserve">• точность диагностики, выявление причины зубочелюстной аномалии; </w:t>
      </w:r>
    </w:p>
    <w:p w:rsidR="00F34395" w:rsidRPr="0093592D" w:rsidRDefault="003D44E2" w:rsidP="00601DC3">
      <w:pPr>
        <w:widowControl w:val="0"/>
        <w:tabs>
          <w:tab w:val="left" w:pos="0"/>
        </w:tabs>
        <w:spacing w:after="0"/>
        <w:ind w:firstLine="426"/>
        <w:jc w:val="both"/>
        <w:rPr>
          <w:sz w:val="26"/>
          <w:szCs w:val="26"/>
        </w:rPr>
      </w:pPr>
      <w:r w:rsidRPr="0093592D">
        <w:rPr>
          <w:sz w:val="26"/>
          <w:szCs w:val="26"/>
        </w:rPr>
        <w:t xml:space="preserve">• подбор оптимальной ортодонтической аппаратуры; </w:t>
      </w:r>
    </w:p>
    <w:p w:rsidR="00F34395" w:rsidRPr="0093592D" w:rsidRDefault="003D44E2" w:rsidP="00601DC3">
      <w:pPr>
        <w:widowControl w:val="0"/>
        <w:tabs>
          <w:tab w:val="left" w:pos="0"/>
        </w:tabs>
        <w:spacing w:after="0"/>
        <w:ind w:firstLine="426"/>
        <w:jc w:val="both"/>
        <w:rPr>
          <w:sz w:val="26"/>
          <w:szCs w:val="26"/>
        </w:rPr>
      </w:pPr>
      <w:r w:rsidRPr="0093592D">
        <w:rPr>
          <w:sz w:val="26"/>
          <w:szCs w:val="26"/>
        </w:rPr>
        <w:t xml:space="preserve">• улучшение эстетики и функций зубочелюстной системы. </w:t>
      </w:r>
    </w:p>
    <w:p w:rsidR="00F34395" w:rsidRPr="0093592D" w:rsidRDefault="00F34395" w:rsidP="00601DC3">
      <w:pPr>
        <w:widowControl w:val="0"/>
        <w:tabs>
          <w:tab w:val="left" w:pos="0"/>
        </w:tabs>
        <w:spacing w:after="0"/>
        <w:ind w:firstLine="426"/>
        <w:jc w:val="both"/>
        <w:rPr>
          <w:sz w:val="26"/>
          <w:szCs w:val="26"/>
        </w:rPr>
      </w:pPr>
    </w:p>
    <w:p w:rsidR="00F34395" w:rsidRPr="0093592D" w:rsidRDefault="003D44E2" w:rsidP="00601DC3">
      <w:pPr>
        <w:widowControl w:val="0"/>
        <w:tabs>
          <w:tab w:val="left" w:pos="0"/>
        </w:tabs>
        <w:spacing w:after="0"/>
        <w:ind w:firstLine="426"/>
        <w:jc w:val="both"/>
        <w:rPr>
          <w:b/>
          <w:sz w:val="26"/>
          <w:szCs w:val="26"/>
        </w:rPr>
      </w:pPr>
      <w:r w:rsidRPr="0093592D">
        <w:rPr>
          <w:b/>
          <w:sz w:val="26"/>
          <w:szCs w:val="26"/>
        </w:rPr>
        <w:t xml:space="preserve">Гарантийные обязательства на ортодонтическое лечение распространяются только на лечение несъемной техникой (брекеты). </w:t>
      </w:r>
    </w:p>
    <w:p w:rsidR="00F34395" w:rsidRPr="0093592D" w:rsidRDefault="003D44E2" w:rsidP="00601DC3">
      <w:pPr>
        <w:widowControl w:val="0"/>
        <w:tabs>
          <w:tab w:val="left" w:pos="0"/>
        </w:tabs>
        <w:spacing w:after="0"/>
        <w:ind w:firstLine="426"/>
        <w:jc w:val="both"/>
        <w:rPr>
          <w:sz w:val="26"/>
          <w:szCs w:val="26"/>
        </w:rPr>
      </w:pPr>
      <w:r w:rsidRPr="0093592D">
        <w:rPr>
          <w:sz w:val="26"/>
          <w:szCs w:val="26"/>
        </w:rPr>
        <w:t xml:space="preserve">В течение гарантийного периода проводится бесплатное проведение необходимых ортодонтических процедур, коррекция достигнутого результата лечения. </w:t>
      </w:r>
    </w:p>
    <w:p w:rsidR="00F34395" w:rsidRPr="0093592D" w:rsidRDefault="00F34395" w:rsidP="00601DC3">
      <w:pPr>
        <w:widowControl w:val="0"/>
        <w:tabs>
          <w:tab w:val="left" w:pos="0"/>
        </w:tabs>
        <w:spacing w:after="0"/>
        <w:ind w:firstLine="426"/>
        <w:jc w:val="both"/>
        <w:rPr>
          <w:sz w:val="26"/>
          <w:szCs w:val="26"/>
        </w:rPr>
      </w:pPr>
    </w:p>
    <w:p w:rsidR="00F34395" w:rsidRPr="0093592D" w:rsidRDefault="003D44E2" w:rsidP="00601DC3">
      <w:pPr>
        <w:widowControl w:val="0"/>
        <w:tabs>
          <w:tab w:val="left" w:pos="0"/>
        </w:tabs>
        <w:spacing w:after="0"/>
        <w:ind w:firstLine="426"/>
        <w:jc w:val="both"/>
        <w:rPr>
          <w:sz w:val="26"/>
          <w:szCs w:val="26"/>
        </w:rPr>
      </w:pPr>
      <w:r w:rsidRPr="0093592D">
        <w:rPr>
          <w:sz w:val="26"/>
          <w:szCs w:val="26"/>
        </w:rPr>
        <w:t xml:space="preserve">Обязательным условием для сохранения гарантий на ортодонтическое лечение являются: выполнение всех рекомендаций и назначений врача-ортодонта, а также фиксация несъемного ретейнера после снятия несъемной техники. Срок ношения несъемного ретейнера - минимум 3 года, максимум - пожизненно. Ретейнер фиксирует достигнутый результат лечения. </w:t>
      </w:r>
    </w:p>
    <w:p w:rsidR="00F34395" w:rsidRPr="0093592D" w:rsidRDefault="00F34395" w:rsidP="00601DC3">
      <w:pPr>
        <w:widowControl w:val="0"/>
        <w:tabs>
          <w:tab w:val="left" w:pos="0"/>
        </w:tabs>
        <w:spacing w:after="0"/>
        <w:ind w:firstLine="426"/>
        <w:jc w:val="both"/>
        <w:rPr>
          <w:sz w:val="26"/>
          <w:szCs w:val="26"/>
        </w:rPr>
      </w:pPr>
    </w:p>
    <w:p w:rsidR="00F34395" w:rsidRPr="0093592D" w:rsidRDefault="003D44E2" w:rsidP="00601DC3">
      <w:pPr>
        <w:widowControl w:val="0"/>
        <w:tabs>
          <w:tab w:val="left" w:pos="0"/>
        </w:tabs>
        <w:spacing w:after="0"/>
        <w:ind w:firstLine="426"/>
        <w:jc w:val="both"/>
        <w:rPr>
          <w:b/>
          <w:sz w:val="26"/>
          <w:szCs w:val="26"/>
        </w:rPr>
      </w:pPr>
      <w:r w:rsidRPr="0093592D">
        <w:rPr>
          <w:b/>
          <w:sz w:val="26"/>
          <w:szCs w:val="26"/>
        </w:rPr>
        <w:t>Гарантийные обязательства не распространяются на лечение при диагнозах</w:t>
      </w:r>
      <w:r w:rsidR="00F75126" w:rsidRPr="0093592D">
        <w:rPr>
          <w:b/>
          <w:sz w:val="26"/>
          <w:szCs w:val="26"/>
        </w:rPr>
        <w:t xml:space="preserve"> и ограничиваются предоставлением только безусловных гарантий</w:t>
      </w:r>
      <w:r w:rsidRPr="0093592D">
        <w:rPr>
          <w:b/>
          <w:sz w:val="26"/>
          <w:szCs w:val="26"/>
        </w:rPr>
        <w:t xml:space="preserve">: </w:t>
      </w:r>
    </w:p>
    <w:p w:rsidR="00F34395" w:rsidRPr="0093592D" w:rsidRDefault="003D44E2" w:rsidP="00601DC3">
      <w:pPr>
        <w:widowControl w:val="0"/>
        <w:tabs>
          <w:tab w:val="left" w:pos="0"/>
        </w:tabs>
        <w:spacing w:after="0"/>
        <w:ind w:firstLine="426"/>
        <w:jc w:val="both"/>
        <w:rPr>
          <w:sz w:val="26"/>
          <w:szCs w:val="26"/>
        </w:rPr>
      </w:pPr>
      <w:r w:rsidRPr="0093592D">
        <w:rPr>
          <w:sz w:val="26"/>
          <w:szCs w:val="26"/>
        </w:rPr>
        <w:t xml:space="preserve">«Мезиальная окклюзия (скелетная форма)», </w:t>
      </w:r>
    </w:p>
    <w:p w:rsidR="00F34395" w:rsidRPr="0093592D" w:rsidRDefault="003D44E2" w:rsidP="00601DC3">
      <w:pPr>
        <w:widowControl w:val="0"/>
        <w:tabs>
          <w:tab w:val="left" w:pos="0"/>
        </w:tabs>
        <w:spacing w:after="0"/>
        <w:ind w:firstLine="426"/>
        <w:jc w:val="both"/>
        <w:rPr>
          <w:sz w:val="26"/>
          <w:szCs w:val="26"/>
        </w:rPr>
      </w:pPr>
      <w:r w:rsidRPr="0093592D">
        <w:rPr>
          <w:sz w:val="26"/>
          <w:szCs w:val="26"/>
        </w:rPr>
        <w:t xml:space="preserve">«Дистальная окклюзия (скелетная форма)», </w:t>
      </w:r>
    </w:p>
    <w:p w:rsidR="00F34395" w:rsidRPr="0093592D" w:rsidRDefault="003D44E2" w:rsidP="00601DC3">
      <w:pPr>
        <w:widowControl w:val="0"/>
        <w:tabs>
          <w:tab w:val="left" w:pos="0"/>
        </w:tabs>
        <w:spacing w:after="0"/>
        <w:ind w:firstLine="426"/>
        <w:jc w:val="both"/>
        <w:rPr>
          <w:sz w:val="26"/>
          <w:szCs w:val="26"/>
        </w:rPr>
      </w:pPr>
      <w:r w:rsidRPr="0093592D">
        <w:rPr>
          <w:sz w:val="26"/>
          <w:szCs w:val="26"/>
        </w:rPr>
        <w:t xml:space="preserve">«Вертикальная резцовая дизокюпозия», </w:t>
      </w:r>
    </w:p>
    <w:p w:rsidR="00F34395" w:rsidRPr="0093592D" w:rsidRDefault="003D44E2" w:rsidP="00601DC3">
      <w:pPr>
        <w:widowControl w:val="0"/>
        <w:tabs>
          <w:tab w:val="left" w:pos="0"/>
        </w:tabs>
        <w:spacing w:after="0"/>
        <w:ind w:firstLine="426"/>
        <w:jc w:val="both"/>
        <w:rPr>
          <w:sz w:val="26"/>
          <w:szCs w:val="26"/>
        </w:rPr>
      </w:pPr>
      <w:r w:rsidRPr="0093592D">
        <w:rPr>
          <w:sz w:val="26"/>
          <w:szCs w:val="26"/>
        </w:rPr>
        <w:t xml:space="preserve">«Глубокая резцовая окклюзия». </w:t>
      </w:r>
    </w:p>
    <w:p w:rsidR="00F34395" w:rsidRPr="0093592D" w:rsidRDefault="003D44E2" w:rsidP="00601DC3">
      <w:pPr>
        <w:widowControl w:val="0"/>
        <w:tabs>
          <w:tab w:val="left" w:pos="0"/>
        </w:tabs>
        <w:spacing w:after="0"/>
        <w:ind w:firstLine="426"/>
        <w:jc w:val="both"/>
        <w:rPr>
          <w:sz w:val="26"/>
          <w:szCs w:val="26"/>
        </w:rPr>
      </w:pPr>
      <w:r w:rsidRPr="0093592D">
        <w:rPr>
          <w:sz w:val="26"/>
          <w:szCs w:val="26"/>
        </w:rPr>
        <w:t xml:space="preserve">Результатом в этом случае является лишь оптимизация (улучшение) положения зубов, так как при таких диагнозах не всегда возможно достичь правильного прикуса. </w:t>
      </w:r>
    </w:p>
    <w:p w:rsidR="00F34395" w:rsidRPr="0093592D" w:rsidRDefault="00F34395" w:rsidP="00601DC3">
      <w:pPr>
        <w:widowControl w:val="0"/>
        <w:tabs>
          <w:tab w:val="left" w:pos="0"/>
        </w:tabs>
        <w:spacing w:after="0"/>
        <w:ind w:firstLine="426"/>
        <w:jc w:val="both"/>
        <w:rPr>
          <w:sz w:val="26"/>
          <w:szCs w:val="26"/>
        </w:rPr>
      </w:pPr>
    </w:p>
    <w:p w:rsidR="00F34395" w:rsidRPr="0093592D" w:rsidRDefault="003D44E2" w:rsidP="00601DC3">
      <w:pPr>
        <w:widowControl w:val="0"/>
        <w:tabs>
          <w:tab w:val="left" w:pos="0"/>
        </w:tabs>
        <w:spacing w:after="0"/>
        <w:ind w:firstLine="426"/>
        <w:jc w:val="both"/>
        <w:rPr>
          <w:sz w:val="26"/>
          <w:szCs w:val="26"/>
        </w:rPr>
      </w:pPr>
      <w:r w:rsidRPr="0093592D">
        <w:rPr>
          <w:sz w:val="26"/>
          <w:szCs w:val="26"/>
        </w:rPr>
        <w:t xml:space="preserve">Гарантийные обязательства на ортодонтическое лечение съемной техникой не распространяются, так как данные системы не гарантируют достижения ортогнатического (правильного) прикуса. Часто лечение съемной техникой является одним из этапов (подготовительным) ортодонтического лечения. При поломке съемной ортодонтической конструкции починка или новый аппарат оплачиваются согласно действующему прейскуранту. </w:t>
      </w:r>
    </w:p>
    <w:p w:rsidR="00F75126" w:rsidRPr="0093592D" w:rsidRDefault="00F75126" w:rsidP="00601DC3">
      <w:pPr>
        <w:widowControl w:val="0"/>
        <w:tabs>
          <w:tab w:val="left" w:pos="0"/>
        </w:tabs>
        <w:spacing w:after="0"/>
        <w:ind w:firstLine="426"/>
        <w:jc w:val="both"/>
        <w:rPr>
          <w:sz w:val="26"/>
          <w:szCs w:val="26"/>
        </w:rPr>
      </w:pPr>
    </w:p>
    <w:p w:rsidR="00F75126" w:rsidRPr="0093592D" w:rsidRDefault="00F75126" w:rsidP="00F75126">
      <w:pPr>
        <w:widowControl w:val="0"/>
        <w:tabs>
          <w:tab w:val="left" w:pos="0"/>
          <w:tab w:val="left" w:pos="284"/>
        </w:tabs>
        <w:spacing w:after="0"/>
        <w:ind w:firstLine="567"/>
        <w:jc w:val="both"/>
        <w:rPr>
          <w:rFonts w:eastAsia="Times New Roman"/>
          <w:b/>
          <w:i/>
          <w:sz w:val="26"/>
          <w:szCs w:val="26"/>
        </w:rPr>
      </w:pPr>
      <w:r w:rsidRPr="0093592D">
        <w:rPr>
          <w:rFonts w:eastAsia="Times New Roman"/>
          <w:b/>
          <w:i/>
          <w:sz w:val="26"/>
          <w:szCs w:val="26"/>
        </w:rPr>
        <w:t xml:space="preserve">Гарантийные обязательства аннулируются:    </w:t>
      </w:r>
    </w:p>
    <w:p w:rsidR="00F75126" w:rsidRPr="0093592D" w:rsidRDefault="00F75126" w:rsidP="00F75126">
      <w:pPr>
        <w:widowControl w:val="0"/>
        <w:tabs>
          <w:tab w:val="left" w:pos="0"/>
          <w:tab w:val="left" w:pos="284"/>
        </w:tabs>
        <w:spacing w:after="0"/>
        <w:ind w:firstLine="567"/>
        <w:jc w:val="both"/>
        <w:rPr>
          <w:rFonts w:eastAsia="Times New Roman"/>
          <w:sz w:val="26"/>
          <w:szCs w:val="26"/>
        </w:rPr>
      </w:pPr>
      <w:r w:rsidRPr="0093592D">
        <w:rPr>
          <w:rFonts w:eastAsia="Times New Roman"/>
          <w:sz w:val="26"/>
          <w:szCs w:val="26"/>
        </w:rPr>
        <w:t>- при нарушении пациентом графиков профилактических осмотров, гигиенических визитов, предусмотренных планом лечения;</w:t>
      </w:r>
    </w:p>
    <w:p w:rsidR="00F75126" w:rsidRPr="0093592D" w:rsidRDefault="00F75126" w:rsidP="00F75126">
      <w:pPr>
        <w:widowControl w:val="0"/>
        <w:tabs>
          <w:tab w:val="left" w:pos="0"/>
          <w:tab w:val="left" w:pos="284"/>
        </w:tabs>
        <w:spacing w:after="0"/>
        <w:ind w:firstLine="567"/>
        <w:jc w:val="both"/>
        <w:rPr>
          <w:rFonts w:eastAsia="Times New Roman"/>
          <w:sz w:val="26"/>
          <w:szCs w:val="26"/>
        </w:rPr>
      </w:pPr>
      <w:r w:rsidRPr="0093592D">
        <w:rPr>
          <w:rFonts w:eastAsia="Times New Roman"/>
          <w:sz w:val="26"/>
          <w:szCs w:val="26"/>
        </w:rPr>
        <w:t xml:space="preserve">- при несоблюдении условий по эксплуатации ортодонтической конструкции (использование специализированных паст и зубных щеток, очищающих таблеток);   </w:t>
      </w:r>
    </w:p>
    <w:p w:rsidR="00F75126" w:rsidRPr="0093592D" w:rsidRDefault="00F75126" w:rsidP="00F75126">
      <w:pPr>
        <w:widowControl w:val="0"/>
        <w:tabs>
          <w:tab w:val="left" w:pos="0"/>
          <w:tab w:val="left" w:pos="284"/>
        </w:tabs>
        <w:spacing w:after="0"/>
        <w:ind w:firstLine="567"/>
        <w:jc w:val="both"/>
        <w:rPr>
          <w:rFonts w:eastAsia="Times New Roman"/>
          <w:sz w:val="26"/>
          <w:szCs w:val="26"/>
        </w:rPr>
      </w:pPr>
      <w:r w:rsidRPr="0093592D">
        <w:rPr>
          <w:rFonts w:eastAsia="Times New Roman"/>
          <w:sz w:val="26"/>
          <w:szCs w:val="26"/>
        </w:rPr>
        <w:t>- в случае необходимости дополнительного лечения пациент своевременно не посещает других специалистов–стоматологов;</w:t>
      </w:r>
    </w:p>
    <w:p w:rsidR="00F75126" w:rsidRPr="0093592D" w:rsidRDefault="00F75126" w:rsidP="00F75126">
      <w:pPr>
        <w:widowControl w:val="0"/>
        <w:tabs>
          <w:tab w:val="left" w:pos="0"/>
          <w:tab w:val="left" w:pos="284"/>
        </w:tabs>
        <w:spacing w:after="0"/>
        <w:ind w:firstLine="567"/>
        <w:jc w:val="both"/>
        <w:rPr>
          <w:rFonts w:eastAsia="Times New Roman"/>
          <w:sz w:val="26"/>
          <w:szCs w:val="26"/>
        </w:rPr>
      </w:pPr>
      <w:r w:rsidRPr="0093592D">
        <w:rPr>
          <w:rFonts w:eastAsia="Times New Roman"/>
          <w:sz w:val="26"/>
          <w:szCs w:val="26"/>
        </w:rPr>
        <w:t>- после завершения активного лечения пациент не соблюдает рекомендации по ношению ретенционного аппарата.</w:t>
      </w:r>
    </w:p>
    <w:p w:rsidR="00F75126" w:rsidRPr="0093592D" w:rsidRDefault="00F75126" w:rsidP="00601DC3">
      <w:pPr>
        <w:widowControl w:val="0"/>
        <w:tabs>
          <w:tab w:val="left" w:pos="0"/>
        </w:tabs>
        <w:spacing w:after="0"/>
        <w:ind w:firstLine="426"/>
        <w:jc w:val="both"/>
        <w:rPr>
          <w:sz w:val="26"/>
          <w:szCs w:val="26"/>
        </w:rPr>
      </w:pPr>
    </w:p>
    <w:p w:rsidR="00F75126" w:rsidRPr="0093592D" w:rsidRDefault="00F75126" w:rsidP="00F75126">
      <w:pPr>
        <w:widowControl w:val="0"/>
        <w:tabs>
          <w:tab w:val="left" w:pos="0"/>
        </w:tabs>
        <w:spacing w:after="0"/>
        <w:ind w:firstLine="426"/>
        <w:jc w:val="center"/>
        <w:rPr>
          <w:rFonts w:ascii="Times New Roman Полужирный" w:hAnsi="Times New Roman Полужирный"/>
          <w:b/>
          <w:caps/>
          <w:sz w:val="26"/>
          <w:szCs w:val="26"/>
        </w:rPr>
      </w:pPr>
      <w:r w:rsidRPr="0093592D">
        <w:rPr>
          <w:rFonts w:ascii="Times New Roman Полужирный" w:hAnsi="Times New Roman Полужирный"/>
          <w:b/>
          <w:caps/>
          <w:sz w:val="26"/>
          <w:szCs w:val="26"/>
        </w:rPr>
        <w:t xml:space="preserve">Сроки гарантии и сроки службы при оказании услуг ортодонтической стоматологии </w:t>
      </w:r>
    </w:p>
    <w:p w:rsidR="00F75126" w:rsidRPr="0093592D" w:rsidRDefault="00F75126" w:rsidP="00F75126">
      <w:pPr>
        <w:widowControl w:val="0"/>
        <w:tabs>
          <w:tab w:val="left" w:pos="0"/>
        </w:tabs>
        <w:spacing w:after="0"/>
        <w:ind w:firstLine="426"/>
        <w:jc w:val="both"/>
        <w:rPr>
          <w:rFonts w:eastAsia="Times New Roman"/>
          <w:b/>
          <w:sz w:val="26"/>
          <w:szCs w:val="26"/>
        </w:rPr>
      </w:pPr>
    </w:p>
    <w:p w:rsidR="00F75126" w:rsidRPr="0093592D" w:rsidRDefault="00F75126" w:rsidP="00F75126">
      <w:pPr>
        <w:widowControl w:val="0"/>
        <w:tabs>
          <w:tab w:val="left" w:pos="0"/>
        </w:tabs>
        <w:spacing w:after="0"/>
        <w:ind w:firstLine="284"/>
        <w:jc w:val="both"/>
        <w:rPr>
          <w:b/>
          <w:i/>
          <w:sz w:val="26"/>
          <w:szCs w:val="26"/>
        </w:rPr>
      </w:pPr>
      <w:r w:rsidRPr="0093592D">
        <w:rPr>
          <w:b/>
          <w:i/>
          <w:sz w:val="26"/>
          <w:szCs w:val="26"/>
        </w:rPr>
        <w:t>Полный гарантийный срок на ортодонтические услуги составляет 1 год.</w:t>
      </w:r>
    </w:p>
    <w:p w:rsidR="00F75126" w:rsidRPr="0093592D" w:rsidRDefault="00F75126" w:rsidP="00F75126">
      <w:pPr>
        <w:widowControl w:val="0"/>
        <w:tabs>
          <w:tab w:val="left" w:pos="0"/>
        </w:tabs>
        <w:spacing w:after="0"/>
        <w:ind w:firstLine="284"/>
        <w:jc w:val="both"/>
        <w:rPr>
          <w:b/>
          <w:i/>
          <w:sz w:val="26"/>
          <w:szCs w:val="26"/>
        </w:rPr>
      </w:pPr>
      <w:r w:rsidRPr="0093592D">
        <w:rPr>
          <w:b/>
          <w:i/>
          <w:sz w:val="26"/>
          <w:szCs w:val="26"/>
        </w:rPr>
        <w:t>Полный срок службы на ортодонтические услуги составляет 2 года.</w:t>
      </w:r>
    </w:p>
    <w:p w:rsidR="00F75126" w:rsidRPr="0093592D" w:rsidRDefault="00F75126" w:rsidP="00F75126">
      <w:pPr>
        <w:widowControl w:val="0"/>
        <w:tabs>
          <w:tab w:val="left" w:pos="0"/>
        </w:tabs>
        <w:spacing w:after="0"/>
        <w:ind w:firstLine="284"/>
        <w:jc w:val="both"/>
        <w:rPr>
          <w:b/>
          <w:i/>
          <w:sz w:val="26"/>
          <w:szCs w:val="26"/>
        </w:rPr>
      </w:pPr>
    </w:p>
    <w:p w:rsidR="00CE56CF" w:rsidRDefault="00CE56CF" w:rsidP="00F75126">
      <w:pPr>
        <w:widowControl w:val="0"/>
        <w:tabs>
          <w:tab w:val="left" w:pos="0"/>
        </w:tabs>
        <w:spacing w:after="0"/>
        <w:ind w:firstLine="284"/>
        <w:jc w:val="both"/>
        <w:rPr>
          <w:b/>
          <w:sz w:val="26"/>
          <w:szCs w:val="26"/>
        </w:rPr>
      </w:pPr>
    </w:p>
    <w:p w:rsidR="00CE56CF" w:rsidRDefault="00CE56CF" w:rsidP="00F75126">
      <w:pPr>
        <w:widowControl w:val="0"/>
        <w:tabs>
          <w:tab w:val="left" w:pos="0"/>
        </w:tabs>
        <w:spacing w:after="0"/>
        <w:ind w:firstLine="284"/>
        <w:jc w:val="both"/>
        <w:rPr>
          <w:b/>
          <w:sz w:val="26"/>
          <w:szCs w:val="26"/>
        </w:rPr>
      </w:pPr>
    </w:p>
    <w:p w:rsidR="00CE56CF" w:rsidRDefault="00CE56CF" w:rsidP="00F75126">
      <w:pPr>
        <w:widowControl w:val="0"/>
        <w:tabs>
          <w:tab w:val="left" w:pos="0"/>
        </w:tabs>
        <w:spacing w:after="0"/>
        <w:ind w:firstLine="284"/>
        <w:jc w:val="both"/>
        <w:rPr>
          <w:b/>
          <w:sz w:val="26"/>
          <w:szCs w:val="26"/>
        </w:rPr>
      </w:pPr>
    </w:p>
    <w:p w:rsidR="00CE56CF" w:rsidRDefault="00CE56CF" w:rsidP="00F75126">
      <w:pPr>
        <w:widowControl w:val="0"/>
        <w:tabs>
          <w:tab w:val="left" w:pos="0"/>
        </w:tabs>
        <w:spacing w:after="0"/>
        <w:ind w:firstLine="284"/>
        <w:jc w:val="both"/>
        <w:rPr>
          <w:b/>
          <w:sz w:val="26"/>
          <w:szCs w:val="26"/>
        </w:rPr>
      </w:pPr>
    </w:p>
    <w:p w:rsidR="00F75126" w:rsidRPr="0093592D" w:rsidRDefault="00F75126" w:rsidP="00F75126">
      <w:pPr>
        <w:widowControl w:val="0"/>
        <w:tabs>
          <w:tab w:val="left" w:pos="0"/>
        </w:tabs>
        <w:spacing w:after="0"/>
        <w:ind w:firstLine="284"/>
        <w:jc w:val="both"/>
        <w:rPr>
          <w:b/>
          <w:sz w:val="26"/>
          <w:szCs w:val="26"/>
        </w:rPr>
      </w:pPr>
      <w:r w:rsidRPr="0093592D">
        <w:rPr>
          <w:b/>
          <w:sz w:val="26"/>
          <w:szCs w:val="26"/>
        </w:rPr>
        <w:t>Полный гарантийный срок (срок службы) на отдельные виды ортодонтическихуслуг:</w:t>
      </w:r>
    </w:p>
    <w:tbl>
      <w:tblPr>
        <w:tblW w:w="0" w:type="auto"/>
        <w:tblInd w:w="661" w:type="dxa"/>
        <w:tblCellMar>
          <w:left w:w="10" w:type="dxa"/>
          <w:right w:w="10" w:type="dxa"/>
        </w:tblCellMar>
        <w:tblLook w:val="04A0"/>
      </w:tblPr>
      <w:tblGrid>
        <w:gridCol w:w="6251"/>
        <w:gridCol w:w="1646"/>
        <w:gridCol w:w="1620"/>
      </w:tblGrid>
      <w:tr w:rsidR="00F75126" w:rsidRPr="0093592D" w:rsidTr="000D15CD">
        <w:trPr>
          <w:trHeight w:val="1"/>
        </w:trPr>
        <w:tc>
          <w:tcPr>
            <w:tcW w:w="6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75126" w:rsidRPr="0093592D" w:rsidRDefault="00F75126" w:rsidP="000D15CD">
            <w:pPr>
              <w:spacing w:after="0"/>
              <w:jc w:val="both"/>
              <w:rPr>
                <w:sz w:val="26"/>
                <w:szCs w:val="26"/>
              </w:rPr>
            </w:pPr>
            <w:r w:rsidRPr="0093592D">
              <w:rPr>
                <w:rFonts w:eastAsia="Times New Roman"/>
                <w:b/>
                <w:sz w:val="26"/>
                <w:szCs w:val="26"/>
              </w:rPr>
              <w:t>Наименование</w:t>
            </w:r>
          </w:p>
        </w:tc>
        <w:tc>
          <w:tcPr>
            <w:tcW w:w="1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75126" w:rsidRPr="0093592D" w:rsidRDefault="00F75126" w:rsidP="000D15CD">
            <w:pPr>
              <w:spacing w:after="0"/>
              <w:jc w:val="both"/>
              <w:rPr>
                <w:sz w:val="26"/>
                <w:szCs w:val="26"/>
              </w:rPr>
            </w:pPr>
            <w:r w:rsidRPr="0093592D">
              <w:rPr>
                <w:b/>
                <w:color w:val="161616"/>
                <w:sz w:val="26"/>
                <w:szCs w:val="26"/>
              </w:rPr>
              <w:t>*</w:t>
            </w:r>
            <w:r w:rsidRPr="0093592D">
              <w:rPr>
                <w:rFonts w:eastAsia="Times New Roman"/>
                <w:b/>
                <w:sz w:val="26"/>
                <w:szCs w:val="26"/>
              </w:rPr>
              <w:t xml:space="preserve">Срок </w:t>
            </w:r>
            <w:r w:rsidRPr="0093592D">
              <w:rPr>
                <w:rFonts w:eastAsia="Times New Roman"/>
                <w:b/>
                <w:sz w:val="26"/>
                <w:szCs w:val="26"/>
              </w:rPr>
              <w:lastRenderedPageBreak/>
              <w:t>гарантии</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75126" w:rsidRPr="0093592D" w:rsidRDefault="00F75126" w:rsidP="000D15CD">
            <w:pPr>
              <w:spacing w:after="0"/>
              <w:jc w:val="both"/>
              <w:rPr>
                <w:sz w:val="26"/>
                <w:szCs w:val="26"/>
              </w:rPr>
            </w:pPr>
            <w:r w:rsidRPr="0093592D">
              <w:rPr>
                <w:b/>
                <w:color w:val="161616"/>
                <w:sz w:val="26"/>
                <w:szCs w:val="26"/>
              </w:rPr>
              <w:lastRenderedPageBreak/>
              <w:t>*</w:t>
            </w:r>
            <w:r w:rsidRPr="0093592D">
              <w:rPr>
                <w:rFonts w:eastAsia="Times New Roman"/>
                <w:b/>
                <w:sz w:val="26"/>
                <w:szCs w:val="26"/>
              </w:rPr>
              <w:t xml:space="preserve">Срок </w:t>
            </w:r>
            <w:r w:rsidRPr="0093592D">
              <w:rPr>
                <w:rFonts w:eastAsia="Times New Roman"/>
                <w:b/>
                <w:sz w:val="26"/>
                <w:szCs w:val="26"/>
              </w:rPr>
              <w:lastRenderedPageBreak/>
              <w:t>службы</w:t>
            </w:r>
          </w:p>
        </w:tc>
      </w:tr>
      <w:tr w:rsidR="00F75126" w:rsidRPr="0093592D" w:rsidTr="000D15CD">
        <w:trPr>
          <w:trHeight w:val="1"/>
        </w:trPr>
        <w:tc>
          <w:tcPr>
            <w:tcW w:w="6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75126" w:rsidRPr="0093592D" w:rsidRDefault="00F75126" w:rsidP="000D15CD">
            <w:pPr>
              <w:spacing w:after="0"/>
              <w:jc w:val="both"/>
              <w:rPr>
                <w:sz w:val="26"/>
                <w:szCs w:val="26"/>
              </w:rPr>
            </w:pPr>
            <w:r w:rsidRPr="0093592D">
              <w:rPr>
                <w:rFonts w:eastAsia="Times New Roman"/>
                <w:sz w:val="26"/>
                <w:szCs w:val="26"/>
              </w:rPr>
              <w:lastRenderedPageBreak/>
              <w:t>Ретенционные аппараты после снятия брекет-системы</w:t>
            </w:r>
          </w:p>
        </w:tc>
        <w:tc>
          <w:tcPr>
            <w:tcW w:w="1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75126" w:rsidRPr="0093592D" w:rsidRDefault="00F75126" w:rsidP="000D15CD">
            <w:pPr>
              <w:spacing w:after="0"/>
              <w:jc w:val="both"/>
              <w:rPr>
                <w:sz w:val="26"/>
                <w:szCs w:val="26"/>
              </w:rPr>
            </w:pPr>
            <w:r w:rsidRPr="0093592D">
              <w:rPr>
                <w:rFonts w:eastAsia="Times New Roman"/>
                <w:sz w:val="26"/>
                <w:szCs w:val="26"/>
              </w:rPr>
              <w:t>1 год</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75126" w:rsidRPr="0093592D" w:rsidRDefault="00F75126" w:rsidP="000D15CD">
            <w:pPr>
              <w:spacing w:after="0"/>
              <w:jc w:val="both"/>
              <w:rPr>
                <w:sz w:val="26"/>
                <w:szCs w:val="26"/>
              </w:rPr>
            </w:pPr>
            <w:r w:rsidRPr="0093592D">
              <w:rPr>
                <w:rFonts w:eastAsia="Times New Roman"/>
                <w:sz w:val="26"/>
                <w:szCs w:val="26"/>
              </w:rPr>
              <w:t>2 года</w:t>
            </w:r>
          </w:p>
        </w:tc>
      </w:tr>
      <w:tr w:rsidR="00F75126" w:rsidRPr="0093592D" w:rsidTr="000D15CD">
        <w:trPr>
          <w:trHeight w:val="1"/>
        </w:trPr>
        <w:tc>
          <w:tcPr>
            <w:tcW w:w="6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5126" w:rsidRPr="0093592D" w:rsidRDefault="00F75126" w:rsidP="000D15CD">
            <w:pPr>
              <w:spacing w:after="0"/>
              <w:jc w:val="both"/>
              <w:rPr>
                <w:rFonts w:eastAsia="Times New Roman"/>
                <w:sz w:val="26"/>
                <w:szCs w:val="26"/>
                <w:highlight w:val="yellow"/>
              </w:rPr>
            </w:pPr>
          </w:p>
        </w:tc>
        <w:tc>
          <w:tcPr>
            <w:tcW w:w="1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5126" w:rsidRPr="0093592D" w:rsidRDefault="00F75126" w:rsidP="000D15CD">
            <w:pPr>
              <w:spacing w:after="0"/>
              <w:jc w:val="both"/>
              <w:rPr>
                <w:rFonts w:eastAsia="Times New Roman"/>
                <w:sz w:val="26"/>
                <w:szCs w:val="26"/>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5126" w:rsidRPr="0093592D" w:rsidRDefault="00F75126" w:rsidP="000D15CD">
            <w:pPr>
              <w:spacing w:after="0"/>
              <w:jc w:val="both"/>
              <w:rPr>
                <w:rFonts w:eastAsia="Times New Roman"/>
                <w:sz w:val="26"/>
                <w:szCs w:val="26"/>
              </w:rPr>
            </w:pPr>
          </w:p>
        </w:tc>
      </w:tr>
      <w:tr w:rsidR="00F75126" w:rsidRPr="0093592D" w:rsidTr="000D15CD">
        <w:trPr>
          <w:trHeight w:val="1"/>
        </w:trPr>
        <w:tc>
          <w:tcPr>
            <w:tcW w:w="6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5126" w:rsidRPr="0093592D" w:rsidRDefault="00F75126" w:rsidP="000D15CD">
            <w:pPr>
              <w:spacing w:after="0"/>
              <w:jc w:val="both"/>
              <w:rPr>
                <w:rFonts w:eastAsia="Times New Roman"/>
                <w:sz w:val="26"/>
                <w:szCs w:val="26"/>
                <w:highlight w:val="yellow"/>
              </w:rPr>
            </w:pPr>
          </w:p>
        </w:tc>
        <w:tc>
          <w:tcPr>
            <w:tcW w:w="1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5126" w:rsidRPr="0093592D" w:rsidRDefault="00F75126" w:rsidP="000D15CD">
            <w:pPr>
              <w:spacing w:after="0"/>
              <w:jc w:val="both"/>
              <w:rPr>
                <w:rFonts w:eastAsia="Times New Roman"/>
                <w:sz w:val="26"/>
                <w:szCs w:val="26"/>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5126" w:rsidRPr="0093592D" w:rsidRDefault="00F75126" w:rsidP="000D15CD">
            <w:pPr>
              <w:spacing w:after="0"/>
              <w:jc w:val="both"/>
              <w:rPr>
                <w:rFonts w:eastAsia="Times New Roman"/>
                <w:sz w:val="26"/>
                <w:szCs w:val="26"/>
              </w:rPr>
            </w:pPr>
          </w:p>
        </w:tc>
      </w:tr>
    </w:tbl>
    <w:p w:rsidR="00F75126" w:rsidRPr="0093592D" w:rsidRDefault="00F75126" w:rsidP="00F75126">
      <w:pPr>
        <w:widowControl w:val="0"/>
        <w:tabs>
          <w:tab w:val="left" w:pos="0"/>
        </w:tabs>
        <w:spacing w:after="0"/>
        <w:ind w:firstLine="426"/>
        <w:jc w:val="both"/>
        <w:rPr>
          <w:sz w:val="26"/>
          <w:szCs w:val="26"/>
        </w:rPr>
      </w:pPr>
    </w:p>
    <w:p w:rsidR="00F75126" w:rsidRPr="0093592D" w:rsidRDefault="00F75126" w:rsidP="00F75126">
      <w:pPr>
        <w:widowControl w:val="0"/>
        <w:tabs>
          <w:tab w:val="left" w:pos="0"/>
        </w:tabs>
        <w:spacing w:after="0"/>
        <w:ind w:firstLine="426"/>
        <w:jc w:val="both"/>
        <w:rPr>
          <w:sz w:val="26"/>
          <w:szCs w:val="26"/>
        </w:rPr>
      </w:pPr>
      <w:r w:rsidRPr="0093592D">
        <w:rPr>
          <w:sz w:val="26"/>
          <w:szCs w:val="26"/>
        </w:rPr>
        <w:t xml:space="preserve">При отклеивании брекета в течение 7 дней после фиксации, повторная фиксация выполняется по гарантии. </w:t>
      </w:r>
    </w:p>
    <w:p w:rsidR="00F75126" w:rsidRPr="0093592D" w:rsidRDefault="00F75126" w:rsidP="00F75126">
      <w:pPr>
        <w:widowControl w:val="0"/>
        <w:tabs>
          <w:tab w:val="left" w:pos="0"/>
        </w:tabs>
        <w:spacing w:after="0"/>
        <w:ind w:firstLine="426"/>
        <w:jc w:val="both"/>
        <w:rPr>
          <w:sz w:val="26"/>
          <w:szCs w:val="26"/>
        </w:rPr>
      </w:pPr>
      <w:r w:rsidRPr="0093592D">
        <w:rPr>
          <w:sz w:val="26"/>
          <w:szCs w:val="26"/>
        </w:rPr>
        <w:t xml:space="preserve">При утере брекета установка нового осуществляется за счет пациента. </w:t>
      </w:r>
    </w:p>
    <w:p w:rsidR="00F75126" w:rsidRPr="0093592D" w:rsidRDefault="00F75126" w:rsidP="00F75126">
      <w:pPr>
        <w:widowControl w:val="0"/>
        <w:tabs>
          <w:tab w:val="left" w:pos="0"/>
        </w:tabs>
        <w:spacing w:after="0"/>
        <w:ind w:firstLine="426"/>
        <w:jc w:val="both"/>
        <w:rPr>
          <w:sz w:val="26"/>
          <w:szCs w:val="26"/>
        </w:rPr>
      </w:pPr>
      <w:r w:rsidRPr="0093592D">
        <w:rPr>
          <w:sz w:val="26"/>
          <w:szCs w:val="26"/>
        </w:rPr>
        <w:t xml:space="preserve">При отклеивании ретейнера (сегмента ретейнера) в течение месяца повторная фиксация производится по гарантии. Если у пациента отклеился сегмент и он сам снял весь ретейнер, то его повторная фиксация оплачивается пациентом в полном объеме. </w:t>
      </w:r>
    </w:p>
    <w:p w:rsidR="00F75126" w:rsidRPr="0093592D" w:rsidRDefault="00F75126" w:rsidP="00F75126">
      <w:pPr>
        <w:widowControl w:val="0"/>
        <w:tabs>
          <w:tab w:val="left" w:pos="0"/>
        </w:tabs>
        <w:spacing w:after="0"/>
        <w:ind w:firstLine="426"/>
        <w:jc w:val="both"/>
        <w:rPr>
          <w:sz w:val="26"/>
          <w:szCs w:val="26"/>
        </w:rPr>
      </w:pPr>
    </w:p>
    <w:p w:rsidR="00F75126" w:rsidRPr="0093592D" w:rsidRDefault="005D4EB6" w:rsidP="00F75126">
      <w:pPr>
        <w:widowControl w:val="0"/>
        <w:tabs>
          <w:tab w:val="left" w:pos="0"/>
        </w:tabs>
        <w:spacing w:after="0"/>
        <w:ind w:firstLine="426"/>
        <w:jc w:val="both"/>
        <w:rPr>
          <w:b/>
          <w:i/>
          <w:sz w:val="26"/>
          <w:szCs w:val="26"/>
        </w:rPr>
      </w:pPr>
      <w:r w:rsidRPr="0093592D">
        <w:rPr>
          <w:b/>
          <w:color w:val="161616"/>
          <w:sz w:val="26"/>
          <w:szCs w:val="26"/>
        </w:rPr>
        <w:t>*</w:t>
      </w:r>
      <w:r w:rsidR="00F75126" w:rsidRPr="0093592D">
        <w:rPr>
          <w:b/>
          <w:i/>
          <w:sz w:val="26"/>
          <w:szCs w:val="26"/>
        </w:rPr>
        <w:t xml:space="preserve">Примечание: </w:t>
      </w:r>
    </w:p>
    <w:p w:rsidR="00F75126" w:rsidRPr="0093592D" w:rsidRDefault="00F75126" w:rsidP="00F75126">
      <w:pPr>
        <w:widowControl w:val="0"/>
        <w:tabs>
          <w:tab w:val="left" w:pos="0"/>
        </w:tabs>
        <w:spacing w:after="0"/>
        <w:ind w:firstLine="426"/>
        <w:jc w:val="both"/>
        <w:rPr>
          <w:sz w:val="26"/>
          <w:szCs w:val="26"/>
        </w:rPr>
      </w:pPr>
      <w:r w:rsidRPr="0093592D">
        <w:rPr>
          <w:sz w:val="26"/>
          <w:szCs w:val="26"/>
        </w:rPr>
        <w:t xml:space="preserve">1. Гарантийный срок на ортодонтические услуги начинает действовать с момента установки ортодонтических аппаратов во рту потребителя (пациента), что подтверждается записью в амбулаторной карте. </w:t>
      </w:r>
    </w:p>
    <w:p w:rsidR="00F75126" w:rsidRPr="0093592D" w:rsidRDefault="00F75126" w:rsidP="00F75126">
      <w:pPr>
        <w:widowControl w:val="0"/>
        <w:tabs>
          <w:tab w:val="left" w:pos="0"/>
        </w:tabs>
        <w:spacing w:after="0"/>
        <w:ind w:firstLine="426"/>
        <w:jc w:val="both"/>
        <w:rPr>
          <w:sz w:val="26"/>
          <w:szCs w:val="26"/>
        </w:rPr>
      </w:pPr>
    </w:p>
    <w:p w:rsidR="00F34395" w:rsidRPr="0093592D" w:rsidRDefault="005D4EB6" w:rsidP="00F34395">
      <w:pPr>
        <w:widowControl w:val="0"/>
        <w:tabs>
          <w:tab w:val="left" w:pos="0"/>
        </w:tabs>
        <w:spacing w:after="0"/>
        <w:ind w:firstLine="426"/>
        <w:jc w:val="center"/>
        <w:rPr>
          <w:rFonts w:ascii="Times New Roman Полужирный" w:hAnsi="Times New Roman Полужирный"/>
          <w:b/>
          <w:caps/>
          <w:sz w:val="26"/>
          <w:szCs w:val="26"/>
        </w:rPr>
      </w:pPr>
      <w:r w:rsidRPr="0093592D">
        <w:rPr>
          <w:rFonts w:ascii="Times New Roman Полужирный" w:hAnsi="Times New Roman Полужирный"/>
          <w:b/>
          <w:caps/>
          <w:sz w:val="26"/>
          <w:szCs w:val="26"/>
        </w:rPr>
        <w:t>2.4. Гарантийные обязательства на «имплантацию»</w:t>
      </w:r>
    </w:p>
    <w:p w:rsidR="00C11ED1" w:rsidRPr="0093592D" w:rsidRDefault="00C11ED1" w:rsidP="00F34395">
      <w:pPr>
        <w:widowControl w:val="0"/>
        <w:tabs>
          <w:tab w:val="left" w:pos="0"/>
        </w:tabs>
        <w:spacing w:after="0"/>
        <w:ind w:firstLine="426"/>
        <w:jc w:val="center"/>
        <w:rPr>
          <w:sz w:val="26"/>
          <w:szCs w:val="26"/>
        </w:rPr>
      </w:pPr>
    </w:p>
    <w:p w:rsidR="005D4EB6" w:rsidRPr="0093592D" w:rsidRDefault="005D4EB6" w:rsidP="005D4EB6">
      <w:pPr>
        <w:widowControl w:val="0"/>
        <w:tabs>
          <w:tab w:val="left" w:pos="0"/>
        </w:tabs>
        <w:spacing w:after="0"/>
        <w:ind w:firstLine="426"/>
        <w:jc w:val="both"/>
        <w:rPr>
          <w:sz w:val="26"/>
          <w:szCs w:val="26"/>
        </w:rPr>
      </w:pPr>
      <w:r w:rsidRPr="0093592D">
        <w:rPr>
          <w:sz w:val="26"/>
          <w:szCs w:val="26"/>
        </w:rPr>
        <w:t>Стоматологическая имплантация – это метод вживления искусственного корня (имплантата) в костную ткань верхней или нижней челюсти. Имплантаты используются в качестве опор, на которые фиксируются либо коронки (полноценно заменяющие утраченные зубы), либо зубные протезы (съёмные, бюгельные, мостовидные).</w:t>
      </w:r>
    </w:p>
    <w:p w:rsidR="005D4EB6" w:rsidRPr="0093592D" w:rsidRDefault="005D4EB6" w:rsidP="005D4EB6">
      <w:pPr>
        <w:widowControl w:val="0"/>
        <w:tabs>
          <w:tab w:val="left" w:pos="0"/>
        </w:tabs>
        <w:spacing w:after="0"/>
        <w:ind w:firstLine="426"/>
        <w:jc w:val="both"/>
        <w:rPr>
          <w:sz w:val="26"/>
          <w:szCs w:val="26"/>
        </w:rPr>
      </w:pPr>
      <w:r w:rsidRPr="0093592D">
        <w:rPr>
          <w:sz w:val="26"/>
          <w:szCs w:val="26"/>
        </w:rPr>
        <w:t>Условия дентальной имплантации с пациентом оговариваются в Информированном согласии на дентальную имплантацию в индивидуальном порядке после консультации с использованием КТ или МРТ.</w:t>
      </w:r>
    </w:p>
    <w:p w:rsidR="005D4EB6" w:rsidRPr="0093592D" w:rsidRDefault="005D4EB6" w:rsidP="005D4EB6">
      <w:pPr>
        <w:widowControl w:val="0"/>
        <w:tabs>
          <w:tab w:val="left" w:pos="0"/>
        </w:tabs>
        <w:spacing w:after="0"/>
        <w:ind w:firstLine="426"/>
        <w:jc w:val="both"/>
        <w:rPr>
          <w:sz w:val="26"/>
          <w:szCs w:val="26"/>
        </w:rPr>
      </w:pPr>
      <w:r w:rsidRPr="0093592D">
        <w:rPr>
          <w:sz w:val="26"/>
          <w:szCs w:val="26"/>
        </w:rPr>
        <w:t>При этом, по возможности, будут учтены индивидуальные особенности организма пациента.</w:t>
      </w:r>
    </w:p>
    <w:p w:rsidR="005D4EB6" w:rsidRPr="0093592D" w:rsidRDefault="005D4EB6" w:rsidP="005D4EB6">
      <w:pPr>
        <w:widowControl w:val="0"/>
        <w:tabs>
          <w:tab w:val="left" w:pos="0"/>
        </w:tabs>
        <w:spacing w:after="0"/>
        <w:ind w:firstLine="426"/>
        <w:jc w:val="both"/>
        <w:rPr>
          <w:sz w:val="26"/>
          <w:szCs w:val="26"/>
        </w:rPr>
      </w:pPr>
      <w:r w:rsidRPr="0093592D">
        <w:rPr>
          <w:sz w:val="26"/>
          <w:szCs w:val="26"/>
        </w:rPr>
        <w:t>Некоторые особенности нельзя предусмотреть заранее, и они не связаны с проводимым лечением. Практическая стоматология не является точной наукой, и не может быть дано никаких гарантий результата лечения и исхода операции.</w:t>
      </w:r>
    </w:p>
    <w:p w:rsidR="005D4EB6" w:rsidRPr="0093592D" w:rsidRDefault="005D4EB6" w:rsidP="005D4EB6">
      <w:pPr>
        <w:widowControl w:val="0"/>
        <w:tabs>
          <w:tab w:val="left" w:pos="0"/>
        </w:tabs>
        <w:spacing w:after="0"/>
        <w:ind w:firstLine="426"/>
        <w:jc w:val="both"/>
        <w:rPr>
          <w:sz w:val="26"/>
          <w:szCs w:val="26"/>
        </w:rPr>
      </w:pPr>
    </w:p>
    <w:p w:rsidR="005D4EB6" w:rsidRPr="0093592D" w:rsidRDefault="005D4EB6" w:rsidP="005D4EB6">
      <w:pPr>
        <w:widowControl w:val="0"/>
        <w:tabs>
          <w:tab w:val="left" w:pos="0"/>
        </w:tabs>
        <w:spacing w:after="0"/>
        <w:ind w:firstLine="426"/>
        <w:jc w:val="both"/>
        <w:rPr>
          <w:b/>
          <w:sz w:val="26"/>
          <w:szCs w:val="26"/>
        </w:rPr>
      </w:pPr>
      <w:r w:rsidRPr="0093592D">
        <w:rPr>
          <w:b/>
          <w:sz w:val="26"/>
          <w:szCs w:val="26"/>
        </w:rPr>
        <w:t>Гарантия распространяется:</w:t>
      </w:r>
    </w:p>
    <w:p w:rsidR="005D4EB6" w:rsidRPr="0093592D" w:rsidRDefault="005D4EB6" w:rsidP="005D4EB6">
      <w:pPr>
        <w:widowControl w:val="0"/>
        <w:tabs>
          <w:tab w:val="left" w:pos="0"/>
        </w:tabs>
        <w:spacing w:after="0"/>
        <w:ind w:firstLine="426"/>
        <w:jc w:val="both"/>
        <w:rPr>
          <w:sz w:val="26"/>
          <w:szCs w:val="26"/>
        </w:rPr>
      </w:pPr>
      <w:r w:rsidRPr="0093592D">
        <w:rPr>
          <w:sz w:val="26"/>
          <w:szCs w:val="26"/>
        </w:rPr>
        <w:t>•</w:t>
      </w:r>
      <w:r w:rsidRPr="0093592D">
        <w:rPr>
          <w:sz w:val="26"/>
          <w:szCs w:val="26"/>
        </w:rPr>
        <w:tab/>
        <w:t xml:space="preserve">на процедуру по имплантации, под которой следует понимать соответствие проведенного медицинского вмешательства требованиям клинических рекомендаций (протоколов лечения) и методических инструкций, утвержденных Министерство здравоохранения Республики Беларусь, а именно: </w:t>
      </w:r>
    </w:p>
    <w:p w:rsidR="005D4EB6" w:rsidRPr="0093592D" w:rsidRDefault="005D4EB6" w:rsidP="005D4EB6">
      <w:pPr>
        <w:widowControl w:val="0"/>
        <w:tabs>
          <w:tab w:val="left" w:pos="0"/>
        </w:tabs>
        <w:spacing w:after="0"/>
        <w:ind w:firstLine="426"/>
        <w:jc w:val="both"/>
        <w:rPr>
          <w:sz w:val="26"/>
          <w:szCs w:val="26"/>
        </w:rPr>
      </w:pPr>
      <w:r w:rsidRPr="0093592D">
        <w:rPr>
          <w:sz w:val="26"/>
          <w:szCs w:val="26"/>
        </w:rPr>
        <w:t xml:space="preserve">- полное необходимое обследование пациента в подготовительном периоде (полноту проведенного медицинского обследования); </w:t>
      </w:r>
    </w:p>
    <w:p w:rsidR="005D4EB6" w:rsidRPr="0093592D" w:rsidRDefault="005D4EB6" w:rsidP="005D4EB6">
      <w:pPr>
        <w:widowControl w:val="0"/>
        <w:tabs>
          <w:tab w:val="left" w:pos="0"/>
        </w:tabs>
        <w:spacing w:after="0"/>
        <w:ind w:firstLine="426"/>
        <w:jc w:val="both"/>
        <w:rPr>
          <w:sz w:val="26"/>
          <w:szCs w:val="26"/>
        </w:rPr>
      </w:pPr>
      <w:r w:rsidRPr="0093592D">
        <w:rPr>
          <w:sz w:val="26"/>
          <w:szCs w:val="26"/>
        </w:rPr>
        <w:t xml:space="preserve">- рациональное планирование имплантации с учетом показаний и противопоказаний и с участием врача-стоматолога-хирурга, врача-стоматолога-ортопеда; </w:t>
      </w:r>
    </w:p>
    <w:p w:rsidR="005D4EB6" w:rsidRPr="0093592D" w:rsidRDefault="005D4EB6" w:rsidP="005D4EB6">
      <w:pPr>
        <w:widowControl w:val="0"/>
        <w:tabs>
          <w:tab w:val="left" w:pos="0"/>
        </w:tabs>
        <w:spacing w:after="0"/>
        <w:ind w:firstLine="426"/>
        <w:jc w:val="both"/>
        <w:rPr>
          <w:sz w:val="26"/>
          <w:szCs w:val="26"/>
        </w:rPr>
      </w:pPr>
      <w:r w:rsidRPr="0093592D">
        <w:rPr>
          <w:sz w:val="26"/>
          <w:szCs w:val="26"/>
        </w:rPr>
        <w:t xml:space="preserve">- стерильность условий проведения операции имплантации; </w:t>
      </w:r>
    </w:p>
    <w:p w:rsidR="00F34395" w:rsidRPr="0093592D" w:rsidRDefault="005D4EB6" w:rsidP="005D4EB6">
      <w:pPr>
        <w:widowControl w:val="0"/>
        <w:tabs>
          <w:tab w:val="left" w:pos="0"/>
        </w:tabs>
        <w:spacing w:after="0"/>
        <w:ind w:firstLine="426"/>
        <w:jc w:val="both"/>
        <w:rPr>
          <w:sz w:val="26"/>
          <w:szCs w:val="26"/>
        </w:rPr>
      </w:pPr>
      <w:r w:rsidRPr="0093592D">
        <w:rPr>
          <w:sz w:val="26"/>
          <w:szCs w:val="26"/>
        </w:rPr>
        <w:t>- преемственность хирургического и ортопедического этапов имплантации.</w:t>
      </w:r>
    </w:p>
    <w:p w:rsidR="005D4EB6" w:rsidRPr="0093592D" w:rsidRDefault="005D4EB6" w:rsidP="005D4EB6">
      <w:pPr>
        <w:widowControl w:val="0"/>
        <w:tabs>
          <w:tab w:val="left" w:pos="0"/>
        </w:tabs>
        <w:spacing w:after="0"/>
        <w:ind w:firstLine="426"/>
        <w:jc w:val="both"/>
        <w:rPr>
          <w:sz w:val="26"/>
          <w:szCs w:val="26"/>
        </w:rPr>
      </w:pPr>
    </w:p>
    <w:p w:rsidR="005D4EB6" w:rsidRPr="0093592D" w:rsidRDefault="005D4EB6" w:rsidP="005D4EB6">
      <w:pPr>
        <w:widowControl w:val="0"/>
        <w:tabs>
          <w:tab w:val="left" w:pos="0"/>
        </w:tabs>
        <w:spacing w:after="0"/>
        <w:ind w:firstLine="426"/>
        <w:jc w:val="both"/>
        <w:rPr>
          <w:b/>
          <w:sz w:val="26"/>
          <w:szCs w:val="26"/>
        </w:rPr>
      </w:pPr>
      <w:r w:rsidRPr="0093592D">
        <w:rPr>
          <w:b/>
          <w:sz w:val="26"/>
          <w:szCs w:val="26"/>
        </w:rPr>
        <w:t>Гарантия не распространяется:</w:t>
      </w:r>
    </w:p>
    <w:p w:rsidR="00CE56CF" w:rsidRDefault="005D4EB6" w:rsidP="005D4EB6">
      <w:pPr>
        <w:widowControl w:val="0"/>
        <w:tabs>
          <w:tab w:val="left" w:pos="0"/>
        </w:tabs>
        <w:spacing w:after="0"/>
        <w:ind w:firstLine="426"/>
        <w:jc w:val="both"/>
        <w:rPr>
          <w:sz w:val="26"/>
          <w:szCs w:val="26"/>
        </w:rPr>
      </w:pPr>
      <w:r w:rsidRPr="0093592D">
        <w:rPr>
          <w:sz w:val="26"/>
          <w:szCs w:val="26"/>
        </w:rPr>
        <w:t>- на пластику мягких тканей, поскольку эти вмешательства сильно зависимы от общего здоровья организма и образа жизни пациента, а также от соблюдения пациентом рекомендаций лечащего врача.</w:t>
      </w:r>
    </w:p>
    <w:p w:rsidR="00CE56CF" w:rsidRPr="00CE56CF" w:rsidRDefault="00CE56CF" w:rsidP="005D4EB6">
      <w:pPr>
        <w:widowControl w:val="0"/>
        <w:tabs>
          <w:tab w:val="left" w:pos="0"/>
        </w:tabs>
        <w:spacing w:after="0"/>
        <w:ind w:firstLine="426"/>
        <w:jc w:val="both"/>
        <w:rPr>
          <w:sz w:val="26"/>
          <w:szCs w:val="26"/>
        </w:rPr>
      </w:pPr>
    </w:p>
    <w:p w:rsidR="005D4EB6" w:rsidRPr="0093592D" w:rsidRDefault="005D4EB6" w:rsidP="005D4EB6">
      <w:pPr>
        <w:widowControl w:val="0"/>
        <w:tabs>
          <w:tab w:val="left" w:pos="0"/>
        </w:tabs>
        <w:spacing w:after="0"/>
        <w:ind w:firstLine="426"/>
        <w:jc w:val="both"/>
        <w:rPr>
          <w:b/>
          <w:sz w:val="26"/>
          <w:szCs w:val="26"/>
        </w:rPr>
      </w:pPr>
      <w:r w:rsidRPr="0093592D">
        <w:rPr>
          <w:b/>
          <w:sz w:val="26"/>
          <w:szCs w:val="26"/>
        </w:rPr>
        <w:t xml:space="preserve">Гарантийные обязательства распространяются на операцию по имплантации </w:t>
      </w:r>
      <w:r w:rsidRPr="0093592D">
        <w:rPr>
          <w:b/>
          <w:sz w:val="26"/>
          <w:szCs w:val="26"/>
        </w:rPr>
        <w:lastRenderedPageBreak/>
        <w:t>при соблюдении следующих условий:</w:t>
      </w:r>
    </w:p>
    <w:p w:rsidR="005D4EB6" w:rsidRPr="0093592D" w:rsidRDefault="005D4EB6" w:rsidP="005D4EB6">
      <w:pPr>
        <w:widowControl w:val="0"/>
        <w:tabs>
          <w:tab w:val="left" w:pos="0"/>
        </w:tabs>
        <w:spacing w:after="0"/>
        <w:ind w:firstLine="426"/>
        <w:jc w:val="both"/>
        <w:rPr>
          <w:sz w:val="26"/>
          <w:szCs w:val="26"/>
        </w:rPr>
      </w:pPr>
      <w:r w:rsidRPr="0093592D">
        <w:rPr>
          <w:sz w:val="26"/>
          <w:szCs w:val="26"/>
        </w:rPr>
        <w:t>- проведение комплексного лечения в том числе, протезирование на имплантатах осуществленное специалистами медицинской организации;</w:t>
      </w:r>
    </w:p>
    <w:p w:rsidR="005D4EB6" w:rsidRPr="0093592D" w:rsidRDefault="005D4EB6" w:rsidP="005D4EB6">
      <w:pPr>
        <w:widowControl w:val="0"/>
        <w:tabs>
          <w:tab w:val="left" w:pos="0"/>
        </w:tabs>
        <w:spacing w:after="0"/>
        <w:ind w:firstLine="426"/>
        <w:jc w:val="both"/>
        <w:rPr>
          <w:sz w:val="26"/>
          <w:szCs w:val="26"/>
        </w:rPr>
      </w:pPr>
      <w:r w:rsidRPr="0093592D">
        <w:rPr>
          <w:sz w:val="26"/>
          <w:szCs w:val="26"/>
        </w:rPr>
        <w:t>- строгое соблюдение постоперационного режима согласно рекомендаций врача;</w:t>
      </w:r>
    </w:p>
    <w:p w:rsidR="005D4EB6" w:rsidRPr="0093592D" w:rsidRDefault="005D4EB6" w:rsidP="005D4EB6">
      <w:pPr>
        <w:widowControl w:val="0"/>
        <w:tabs>
          <w:tab w:val="left" w:pos="0"/>
        </w:tabs>
        <w:spacing w:after="0"/>
        <w:ind w:firstLine="426"/>
        <w:jc w:val="both"/>
        <w:rPr>
          <w:sz w:val="26"/>
          <w:szCs w:val="26"/>
        </w:rPr>
      </w:pPr>
      <w:r w:rsidRPr="0093592D">
        <w:rPr>
          <w:sz w:val="26"/>
          <w:szCs w:val="26"/>
        </w:rPr>
        <w:t>- отказ от курения как во время лечения, так и весь последующий период.</w:t>
      </w:r>
    </w:p>
    <w:p w:rsidR="005D4EB6" w:rsidRPr="0093592D" w:rsidRDefault="005D4EB6" w:rsidP="005D4EB6">
      <w:pPr>
        <w:widowControl w:val="0"/>
        <w:tabs>
          <w:tab w:val="left" w:pos="0"/>
        </w:tabs>
        <w:spacing w:after="0"/>
        <w:ind w:firstLine="426"/>
        <w:jc w:val="both"/>
        <w:rPr>
          <w:sz w:val="26"/>
          <w:szCs w:val="26"/>
        </w:rPr>
      </w:pPr>
    </w:p>
    <w:p w:rsidR="005D4EB6" w:rsidRPr="0093592D" w:rsidRDefault="005D4EB6" w:rsidP="005D4EB6">
      <w:pPr>
        <w:widowControl w:val="0"/>
        <w:tabs>
          <w:tab w:val="left" w:pos="0"/>
        </w:tabs>
        <w:spacing w:after="0"/>
        <w:ind w:firstLine="426"/>
        <w:jc w:val="both"/>
        <w:rPr>
          <w:b/>
          <w:sz w:val="26"/>
          <w:szCs w:val="26"/>
        </w:rPr>
      </w:pPr>
      <w:r w:rsidRPr="0093592D">
        <w:rPr>
          <w:b/>
          <w:sz w:val="26"/>
          <w:szCs w:val="26"/>
        </w:rPr>
        <w:t>Возможные случаи снижения гарантии:</w:t>
      </w:r>
    </w:p>
    <w:p w:rsidR="005D4EB6" w:rsidRPr="0093592D" w:rsidRDefault="005D4EB6" w:rsidP="005D4EB6">
      <w:pPr>
        <w:widowControl w:val="0"/>
        <w:tabs>
          <w:tab w:val="left" w:pos="0"/>
        </w:tabs>
        <w:spacing w:after="0"/>
        <w:ind w:firstLine="426"/>
        <w:jc w:val="both"/>
        <w:rPr>
          <w:sz w:val="26"/>
          <w:szCs w:val="26"/>
        </w:rPr>
      </w:pPr>
      <w:r w:rsidRPr="0093592D">
        <w:rPr>
          <w:sz w:val="26"/>
          <w:szCs w:val="26"/>
        </w:rPr>
        <w:t>- пациент вносит значительны коррективы в план лечения либо не соглашается с планом лечения предложенным доктором.</w:t>
      </w:r>
    </w:p>
    <w:p w:rsidR="005D4EB6" w:rsidRPr="0093592D" w:rsidRDefault="005D4EB6" w:rsidP="005D4EB6">
      <w:pPr>
        <w:widowControl w:val="0"/>
        <w:tabs>
          <w:tab w:val="left" w:pos="0"/>
        </w:tabs>
        <w:spacing w:after="0"/>
        <w:ind w:firstLine="426"/>
        <w:jc w:val="both"/>
        <w:rPr>
          <w:sz w:val="26"/>
          <w:szCs w:val="26"/>
        </w:rPr>
      </w:pPr>
      <w:r w:rsidRPr="0093592D">
        <w:rPr>
          <w:sz w:val="26"/>
          <w:szCs w:val="26"/>
        </w:rPr>
        <w:t>О факте снижения срока гарантии обязательно вносится информация в амбулаторную карту пациента.</w:t>
      </w:r>
    </w:p>
    <w:p w:rsidR="005D4EB6" w:rsidRPr="0093592D" w:rsidRDefault="005D4EB6" w:rsidP="005D4EB6">
      <w:pPr>
        <w:widowControl w:val="0"/>
        <w:tabs>
          <w:tab w:val="left" w:pos="0"/>
        </w:tabs>
        <w:spacing w:after="0"/>
        <w:ind w:firstLine="426"/>
        <w:jc w:val="both"/>
        <w:rPr>
          <w:sz w:val="26"/>
          <w:szCs w:val="26"/>
        </w:rPr>
      </w:pPr>
    </w:p>
    <w:p w:rsidR="005D4EB6" w:rsidRPr="0093592D" w:rsidRDefault="005D4EB6" w:rsidP="005D4EB6">
      <w:pPr>
        <w:widowControl w:val="0"/>
        <w:tabs>
          <w:tab w:val="left" w:pos="0"/>
        </w:tabs>
        <w:spacing w:after="0"/>
        <w:ind w:firstLine="426"/>
        <w:jc w:val="both"/>
        <w:rPr>
          <w:b/>
          <w:sz w:val="26"/>
          <w:szCs w:val="26"/>
        </w:rPr>
      </w:pPr>
      <w:r w:rsidRPr="0093592D">
        <w:rPr>
          <w:b/>
          <w:sz w:val="26"/>
          <w:szCs w:val="26"/>
        </w:rPr>
        <w:t>В случае отторжения имплантата на каждом из этапов (хирургическом или ортопедическом):</w:t>
      </w:r>
    </w:p>
    <w:p w:rsidR="005D4EB6" w:rsidRPr="0093592D" w:rsidRDefault="005D4EB6" w:rsidP="005D4EB6">
      <w:pPr>
        <w:widowControl w:val="0"/>
        <w:tabs>
          <w:tab w:val="left" w:pos="0"/>
        </w:tabs>
        <w:spacing w:after="0"/>
        <w:ind w:firstLine="426"/>
        <w:jc w:val="both"/>
        <w:rPr>
          <w:sz w:val="26"/>
          <w:szCs w:val="26"/>
        </w:rPr>
      </w:pPr>
      <w:r w:rsidRPr="0093592D">
        <w:rPr>
          <w:sz w:val="26"/>
          <w:szCs w:val="26"/>
        </w:rPr>
        <w:t>• клиника берет на себя обязательство по удалению имплантата;</w:t>
      </w:r>
    </w:p>
    <w:p w:rsidR="005D4EB6" w:rsidRPr="0093592D" w:rsidRDefault="005D4EB6" w:rsidP="005D4EB6">
      <w:pPr>
        <w:widowControl w:val="0"/>
        <w:tabs>
          <w:tab w:val="left" w:pos="0"/>
        </w:tabs>
        <w:spacing w:after="0"/>
        <w:ind w:firstLine="426"/>
        <w:jc w:val="both"/>
        <w:rPr>
          <w:sz w:val="26"/>
          <w:szCs w:val="26"/>
        </w:rPr>
      </w:pPr>
      <w:r w:rsidRPr="0093592D">
        <w:rPr>
          <w:sz w:val="26"/>
          <w:szCs w:val="26"/>
        </w:rPr>
        <w:t>• стоимость услуг по протезированию с использованием имплантатов, оплаченная пациентом, не возвращается, а все последующие услуги по протезированию оплачиваются пациентом отдельно, согласно прейскуранту медицинской организации.</w:t>
      </w:r>
    </w:p>
    <w:p w:rsidR="005D4EB6" w:rsidRPr="0093592D" w:rsidRDefault="005D4EB6" w:rsidP="005D4EB6">
      <w:pPr>
        <w:widowControl w:val="0"/>
        <w:tabs>
          <w:tab w:val="left" w:pos="0"/>
        </w:tabs>
        <w:spacing w:after="0"/>
        <w:ind w:firstLine="426"/>
        <w:jc w:val="both"/>
        <w:rPr>
          <w:sz w:val="26"/>
          <w:szCs w:val="26"/>
        </w:rPr>
      </w:pPr>
    </w:p>
    <w:p w:rsidR="005D4EB6" w:rsidRPr="0093592D" w:rsidRDefault="005D4EB6" w:rsidP="005D4EB6">
      <w:pPr>
        <w:widowControl w:val="0"/>
        <w:tabs>
          <w:tab w:val="left" w:pos="0"/>
        </w:tabs>
        <w:spacing w:after="0"/>
        <w:ind w:firstLine="426"/>
        <w:jc w:val="both"/>
        <w:rPr>
          <w:sz w:val="26"/>
          <w:szCs w:val="26"/>
        </w:rPr>
      </w:pPr>
      <w:r w:rsidRPr="0093592D">
        <w:rPr>
          <w:sz w:val="26"/>
          <w:szCs w:val="26"/>
        </w:rPr>
        <w:t xml:space="preserve">Выполнение гарантийных обязательств не устанавливает новые сроки </w:t>
      </w:r>
      <w:r w:rsidR="0093592D" w:rsidRPr="0093592D">
        <w:rPr>
          <w:sz w:val="26"/>
          <w:szCs w:val="26"/>
        </w:rPr>
        <w:t>гарантии</w:t>
      </w:r>
      <w:r w:rsidRPr="0093592D">
        <w:rPr>
          <w:sz w:val="26"/>
          <w:szCs w:val="26"/>
        </w:rPr>
        <w:t>/службы.</w:t>
      </w:r>
    </w:p>
    <w:p w:rsidR="005D4EB6" w:rsidRPr="0093592D" w:rsidRDefault="005D4EB6" w:rsidP="005D4EB6">
      <w:pPr>
        <w:widowControl w:val="0"/>
        <w:tabs>
          <w:tab w:val="left" w:pos="0"/>
        </w:tabs>
        <w:spacing w:after="0"/>
        <w:ind w:firstLine="426"/>
        <w:jc w:val="center"/>
        <w:rPr>
          <w:rFonts w:asciiTheme="minorHAnsi" w:hAnsiTheme="minorHAnsi"/>
          <w:b/>
          <w:caps/>
          <w:sz w:val="26"/>
          <w:szCs w:val="26"/>
        </w:rPr>
      </w:pPr>
    </w:p>
    <w:p w:rsidR="005D4EB6" w:rsidRPr="0093592D" w:rsidRDefault="005D4EB6" w:rsidP="005D4EB6">
      <w:pPr>
        <w:widowControl w:val="0"/>
        <w:tabs>
          <w:tab w:val="left" w:pos="0"/>
        </w:tabs>
        <w:spacing w:after="0"/>
        <w:ind w:firstLine="426"/>
        <w:jc w:val="center"/>
        <w:rPr>
          <w:rFonts w:ascii="Times New Roman Полужирный" w:hAnsi="Times New Roman Полужирный"/>
          <w:b/>
          <w:caps/>
          <w:sz w:val="26"/>
          <w:szCs w:val="26"/>
        </w:rPr>
      </w:pPr>
      <w:r w:rsidRPr="0093592D">
        <w:rPr>
          <w:rFonts w:ascii="Times New Roman Полужирный" w:hAnsi="Times New Roman Полужирный"/>
          <w:b/>
          <w:caps/>
          <w:sz w:val="26"/>
          <w:szCs w:val="26"/>
        </w:rPr>
        <w:t xml:space="preserve">Сроки гарантии и сроки службы при оказании услуг стоматологической имплантации </w:t>
      </w:r>
    </w:p>
    <w:p w:rsidR="005D4EB6" w:rsidRPr="0093592D" w:rsidRDefault="005D4EB6" w:rsidP="005D4EB6">
      <w:pPr>
        <w:widowControl w:val="0"/>
        <w:tabs>
          <w:tab w:val="left" w:pos="0"/>
        </w:tabs>
        <w:spacing w:after="0"/>
        <w:ind w:firstLine="426"/>
        <w:jc w:val="both"/>
        <w:rPr>
          <w:sz w:val="26"/>
          <w:szCs w:val="26"/>
        </w:rPr>
      </w:pPr>
    </w:p>
    <w:p w:rsidR="005D4EB6" w:rsidRPr="0093592D" w:rsidRDefault="005D4EB6" w:rsidP="005D4EB6">
      <w:pPr>
        <w:widowControl w:val="0"/>
        <w:tabs>
          <w:tab w:val="left" w:pos="0"/>
          <w:tab w:val="left" w:pos="284"/>
        </w:tabs>
        <w:spacing w:after="0"/>
        <w:ind w:firstLine="567"/>
        <w:jc w:val="both"/>
        <w:rPr>
          <w:b/>
          <w:sz w:val="26"/>
          <w:szCs w:val="26"/>
        </w:rPr>
      </w:pPr>
      <w:r w:rsidRPr="0093592D">
        <w:rPr>
          <w:b/>
          <w:sz w:val="26"/>
          <w:szCs w:val="26"/>
        </w:rPr>
        <w:t>Полный гарантийный срок на имплантацию составляет:</w:t>
      </w:r>
    </w:p>
    <w:p w:rsidR="005D4EB6" w:rsidRPr="0093592D" w:rsidRDefault="005D4EB6" w:rsidP="005D4EB6">
      <w:pPr>
        <w:widowControl w:val="0"/>
        <w:tabs>
          <w:tab w:val="left" w:pos="0"/>
          <w:tab w:val="left" w:pos="284"/>
        </w:tabs>
        <w:spacing w:after="0"/>
        <w:ind w:firstLine="567"/>
        <w:jc w:val="both"/>
        <w:rPr>
          <w:sz w:val="26"/>
          <w:szCs w:val="26"/>
        </w:rPr>
      </w:pPr>
      <w:r w:rsidRPr="0093592D">
        <w:rPr>
          <w:sz w:val="26"/>
          <w:szCs w:val="26"/>
        </w:rPr>
        <w:t>- на технические изделия (имплантаты) на срок – _______ год с момента постановки имплантата (ов), при обязательном контрольном осмотре не реже 1 раз в 6 месяцев.</w:t>
      </w:r>
    </w:p>
    <w:p w:rsidR="005D4EB6" w:rsidRPr="0093592D" w:rsidRDefault="005D4EB6" w:rsidP="005D4EB6">
      <w:pPr>
        <w:widowControl w:val="0"/>
        <w:tabs>
          <w:tab w:val="left" w:pos="0"/>
          <w:tab w:val="left" w:pos="284"/>
        </w:tabs>
        <w:spacing w:after="0"/>
        <w:ind w:firstLine="567"/>
        <w:jc w:val="both"/>
        <w:rPr>
          <w:sz w:val="26"/>
          <w:szCs w:val="26"/>
        </w:rPr>
      </w:pPr>
      <w:r w:rsidRPr="0093592D">
        <w:rPr>
          <w:sz w:val="26"/>
          <w:szCs w:val="26"/>
        </w:rPr>
        <w:t>- на ортопедическую работу с использованием имплантатов – ______ год с момента приема пациентом ортопедической работы, при обязательном контрольном осмотре не реже 1 раз в 6 месяцев.</w:t>
      </w:r>
    </w:p>
    <w:p w:rsidR="005D4EB6" w:rsidRPr="0093592D" w:rsidRDefault="005D4EB6" w:rsidP="005D4EB6">
      <w:pPr>
        <w:widowControl w:val="0"/>
        <w:tabs>
          <w:tab w:val="left" w:pos="0"/>
          <w:tab w:val="left" w:pos="284"/>
        </w:tabs>
        <w:spacing w:after="0"/>
        <w:ind w:firstLine="567"/>
        <w:jc w:val="both"/>
        <w:rPr>
          <w:sz w:val="26"/>
          <w:szCs w:val="26"/>
        </w:rPr>
      </w:pPr>
    </w:p>
    <w:p w:rsidR="005D4EB6" w:rsidRPr="0093592D" w:rsidRDefault="005D4EB6" w:rsidP="005D4EB6">
      <w:pPr>
        <w:widowControl w:val="0"/>
        <w:tabs>
          <w:tab w:val="left" w:pos="0"/>
          <w:tab w:val="left" w:pos="284"/>
        </w:tabs>
        <w:spacing w:after="0"/>
        <w:ind w:firstLine="567"/>
        <w:jc w:val="both"/>
        <w:rPr>
          <w:b/>
          <w:sz w:val="26"/>
          <w:szCs w:val="26"/>
        </w:rPr>
      </w:pPr>
      <w:r w:rsidRPr="0093592D">
        <w:rPr>
          <w:b/>
          <w:sz w:val="26"/>
          <w:szCs w:val="26"/>
        </w:rPr>
        <w:t>Полный срок службы на имплантацию составляет:</w:t>
      </w:r>
    </w:p>
    <w:p w:rsidR="005D4EB6" w:rsidRPr="0093592D" w:rsidRDefault="005D4EB6" w:rsidP="005D4EB6">
      <w:pPr>
        <w:widowControl w:val="0"/>
        <w:tabs>
          <w:tab w:val="left" w:pos="0"/>
          <w:tab w:val="left" w:pos="284"/>
        </w:tabs>
        <w:spacing w:after="0"/>
        <w:ind w:firstLine="567"/>
        <w:jc w:val="both"/>
        <w:rPr>
          <w:sz w:val="26"/>
          <w:szCs w:val="26"/>
        </w:rPr>
      </w:pPr>
      <w:r w:rsidRPr="0093592D">
        <w:rPr>
          <w:sz w:val="26"/>
          <w:szCs w:val="26"/>
        </w:rPr>
        <w:t>- на технические изделия (имплантаты) на срок – _______ год с момента постановки имплантата (ов), при обязательном контрольном осмотре не реже 1 раз в 6 месяцев.</w:t>
      </w:r>
    </w:p>
    <w:p w:rsidR="005D4EB6" w:rsidRPr="0093592D" w:rsidRDefault="005D4EB6" w:rsidP="005D4EB6">
      <w:pPr>
        <w:widowControl w:val="0"/>
        <w:tabs>
          <w:tab w:val="left" w:pos="0"/>
          <w:tab w:val="left" w:pos="284"/>
        </w:tabs>
        <w:spacing w:after="0"/>
        <w:ind w:firstLine="567"/>
        <w:jc w:val="both"/>
        <w:rPr>
          <w:sz w:val="26"/>
          <w:szCs w:val="26"/>
        </w:rPr>
      </w:pPr>
      <w:r w:rsidRPr="0093592D">
        <w:rPr>
          <w:sz w:val="26"/>
          <w:szCs w:val="26"/>
        </w:rPr>
        <w:t>- на ортопедическую работу с использованием имплантатов – ______ год с момента приема пациентом ортопедической работы, при обязательном контрольном осмотре не реже 1 раз в 6 месяцев.</w:t>
      </w:r>
    </w:p>
    <w:p w:rsidR="005D4EB6" w:rsidRPr="0093592D" w:rsidRDefault="005D4EB6" w:rsidP="005D4EB6">
      <w:pPr>
        <w:widowControl w:val="0"/>
        <w:tabs>
          <w:tab w:val="left" w:pos="0"/>
          <w:tab w:val="left" w:pos="284"/>
        </w:tabs>
        <w:spacing w:after="0"/>
        <w:ind w:firstLine="567"/>
        <w:jc w:val="both"/>
        <w:rPr>
          <w:sz w:val="26"/>
          <w:szCs w:val="26"/>
        </w:rPr>
      </w:pPr>
    </w:p>
    <w:p w:rsidR="005D4EB6" w:rsidRPr="0093592D" w:rsidRDefault="005D4EB6" w:rsidP="005D4EB6">
      <w:pPr>
        <w:widowControl w:val="0"/>
        <w:tabs>
          <w:tab w:val="left" w:pos="0"/>
          <w:tab w:val="left" w:pos="284"/>
        </w:tabs>
        <w:spacing w:after="0"/>
        <w:ind w:firstLine="567"/>
        <w:jc w:val="both"/>
        <w:rPr>
          <w:b/>
          <w:sz w:val="26"/>
          <w:szCs w:val="26"/>
        </w:rPr>
      </w:pPr>
      <w:r w:rsidRPr="0093592D">
        <w:rPr>
          <w:b/>
          <w:sz w:val="26"/>
          <w:szCs w:val="26"/>
        </w:rPr>
        <w:t>ВНИМАНИЕ!!!</w:t>
      </w:r>
    </w:p>
    <w:p w:rsidR="005D4EB6" w:rsidRPr="0093592D" w:rsidRDefault="005D4EB6" w:rsidP="005D4EB6">
      <w:pPr>
        <w:widowControl w:val="0"/>
        <w:tabs>
          <w:tab w:val="left" w:pos="0"/>
          <w:tab w:val="left" w:pos="284"/>
        </w:tabs>
        <w:spacing w:after="0"/>
        <w:ind w:firstLine="567"/>
        <w:jc w:val="both"/>
        <w:rPr>
          <w:sz w:val="26"/>
          <w:szCs w:val="26"/>
        </w:rPr>
      </w:pPr>
      <w:r w:rsidRPr="0093592D">
        <w:rPr>
          <w:sz w:val="26"/>
          <w:szCs w:val="26"/>
        </w:rPr>
        <w:t>Обязательным условием предоставления гарантии является проведение курса профессиональной гигиены не реже 1 раз в 6 месяцев.</w:t>
      </w:r>
    </w:p>
    <w:p w:rsidR="005D4EB6" w:rsidRPr="0093592D" w:rsidRDefault="005D4EB6" w:rsidP="005D4EB6">
      <w:pPr>
        <w:widowControl w:val="0"/>
        <w:tabs>
          <w:tab w:val="left" w:pos="0"/>
          <w:tab w:val="left" w:pos="284"/>
        </w:tabs>
        <w:spacing w:after="0"/>
        <w:ind w:firstLine="567"/>
        <w:jc w:val="both"/>
        <w:rPr>
          <w:rFonts w:eastAsia="Times New Roman"/>
          <w:b/>
          <w:i/>
          <w:sz w:val="26"/>
          <w:szCs w:val="26"/>
        </w:rPr>
      </w:pPr>
    </w:p>
    <w:p w:rsidR="003D44E2" w:rsidRPr="00601DC3" w:rsidRDefault="005D4EB6" w:rsidP="005D4EB6">
      <w:pPr>
        <w:widowControl w:val="0"/>
        <w:tabs>
          <w:tab w:val="left" w:pos="0"/>
          <w:tab w:val="left" w:pos="284"/>
        </w:tabs>
        <w:spacing w:after="0"/>
        <w:ind w:firstLine="567"/>
        <w:jc w:val="both"/>
        <w:rPr>
          <w:rFonts w:eastAsia="Times New Roman"/>
          <w:szCs w:val="28"/>
        </w:rPr>
      </w:pPr>
      <w:r w:rsidRPr="0093592D">
        <w:rPr>
          <w:rFonts w:eastAsia="Times New Roman"/>
          <w:b/>
          <w:i/>
          <w:sz w:val="26"/>
          <w:szCs w:val="26"/>
        </w:rPr>
        <w:t>Просрочка контрольного осмотра и проведение мероприятий по профессиональной гигиене полости рта в установленные сроки, со стороны пациента более, чем на 1 месяц приводит к прекращению гаранти</w:t>
      </w:r>
      <w:r w:rsidRPr="00132236">
        <w:rPr>
          <w:rFonts w:eastAsia="Times New Roman"/>
          <w:b/>
          <w:i/>
          <w:sz w:val="26"/>
          <w:szCs w:val="26"/>
        </w:rPr>
        <w:t>и!!!</w:t>
      </w:r>
    </w:p>
    <w:sectPr w:rsidR="003D44E2" w:rsidRPr="00601DC3" w:rsidSect="0093592D">
      <w:pgSz w:w="11906" w:h="16838"/>
      <w:pgMar w:top="709" w:right="424" w:bottom="709" w:left="1418" w:header="708" w:footer="2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F34" w:rsidRDefault="008D0F34" w:rsidP="005D4EB6">
      <w:pPr>
        <w:spacing w:after="0"/>
      </w:pPr>
      <w:r>
        <w:separator/>
      </w:r>
    </w:p>
  </w:endnote>
  <w:endnote w:type="continuationSeparator" w:id="1">
    <w:p w:rsidR="008D0F34" w:rsidRDefault="008D0F34" w:rsidP="005D4EB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F34" w:rsidRDefault="008D0F34" w:rsidP="005D4EB6">
      <w:pPr>
        <w:spacing w:after="0"/>
      </w:pPr>
      <w:r>
        <w:separator/>
      </w:r>
    </w:p>
  </w:footnote>
  <w:footnote w:type="continuationSeparator" w:id="1">
    <w:p w:rsidR="008D0F34" w:rsidRDefault="008D0F34" w:rsidP="005D4EB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204E"/>
      </v:shape>
    </w:pict>
  </w:numPicBullet>
  <w:abstractNum w:abstractNumId="0">
    <w:nsid w:val="003E0826"/>
    <w:multiLevelType w:val="hybridMultilevel"/>
    <w:tmpl w:val="07F4882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5827610"/>
    <w:multiLevelType w:val="multilevel"/>
    <w:tmpl w:val="19BCB2E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74B0531"/>
    <w:multiLevelType w:val="multilevel"/>
    <w:tmpl w:val="C61CC92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9327F91"/>
    <w:multiLevelType w:val="hybridMultilevel"/>
    <w:tmpl w:val="8A3221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B744A6"/>
    <w:multiLevelType w:val="hybridMultilevel"/>
    <w:tmpl w:val="AF0E3458"/>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
    <w:nsid w:val="0ADE2479"/>
    <w:multiLevelType w:val="multilevel"/>
    <w:tmpl w:val="EB72292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DF40AD7"/>
    <w:multiLevelType w:val="hybridMultilevel"/>
    <w:tmpl w:val="B9C4032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6A44551"/>
    <w:multiLevelType w:val="hybridMultilevel"/>
    <w:tmpl w:val="09B264D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C4A09F1"/>
    <w:multiLevelType w:val="hybridMultilevel"/>
    <w:tmpl w:val="08E6D8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EDC771B"/>
    <w:multiLevelType w:val="hybridMultilevel"/>
    <w:tmpl w:val="63229D4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463B10"/>
    <w:multiLevelType w:val="hybridMultilevel"/>
    <w:tmpl w:val="1284CA38"/>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41867D1B"/>
    <w:multiLevelType w:val="hybridMultilevel"/>
    <w:tmpl w:val="093A5E02"/>
    <w:lvl w:ilvl="0" w:tplc="04190009">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2">
    <w:nsid w:val="43C93E09"/>
    <w:multiLevelType w:val="hybridMultilevel"/>
    <w:tmpl w:val="0990161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
    <w:nsid w:val="4513282F"/>
    <w:multiLevelType w:val="hybridMultilevel"/>
    <w:tmpl w:val="78EEE56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45FC21D8"/>
    <w:multiLevelType w:val="multilevel"/>
    <w:tmpl w:val="17DE12D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62DA0E28"/>
    <w:multiLevelType w:val="hybridMultilevel"/>
    <w:tmpl w:val="B3C4DD7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2622FA"/>
    <w:multiLevelType w:val="hybridMultilevel"/>
    <w:tmpl w:val="1C3231E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70640ACF"/>
    <w:multiLevelType w:val="multilevel"/>
    <w:tmpl w:val="A2F4FA9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739904A6"/>
    <w:multiLevelType w:val="multilevel"/>
    <w:tmpl w:val="EC54DCD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78B6321F"/>
    <w:multiLevelType w:val="multilevel"/>
    <w:tmpl w:val="186EA96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7D812060"/>
    <w:multiLevelType w:val="hybridMultilevel"/>
    <w:tmpl w:val="5E9027F4"/>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num w:numId="1">
    <w:abstractNumId w:val="2"/>
  </w:num>
  <w:num w:numId="2">
    <w:abstractNumId w:val="17"/>
  </w:num>
  <w:num w:numId="3">
    <w:abstractNumId w:val="5"/>
  </w:num>
  <w:num w:numId="4">
    <w:abstractNumId w:val="1"/>
  </w:num>
  <w:num w:numId="5">
    <w:abstractNumId w:val="14"/>
  </w:num>
  <w:num w:numId="6">
    <w:abstractNumId w:val="19"/>
  </w:num>
  <w:num w:numId="7">
    <w:abstractNumId w:val="18"/>
  </w:num>
  <w:num w:numId="8">
    <w:abstractNumId w:val="20"/>
  </w:num>
  <w:num w:numId="9">
    <w:abstractNumId w:val="4"/>
  </w:num>
  <w:num w:numId="10">
    <w:abstractNumId w:val="11"/>
  </w:num>
  <w:num w:numId="11">
    <w:abstractNumId w:val="12"/>
  </w:num>
  <w:num w:numId="12">
    <w:abstractNumId w:val="6"/>
  </w:num>
  <w:num w:numId="13">
    <w:abstractNumId w:val="3"/>
  </w:num>
  <w:num w:numId="14">
    <w:abstractNumId w:val="15"/>
  </w:num>
  <w:num w:numId="15">
    <w:abstractNumId w:val="9"/>
  </w:num>
  <w:num w:numId="16">
    <w:abstractNumId w:val="0"/>
  </w:num>
  <w:num w:numId="17">
    <w:abstractNumId w:val="8"/>
  </w:num>
  <w:num w:numId="18">
    <w:abstractNumId w:val="7"/>
  </w:num>
  <w:num w:numId="19">
    <w:abstractNumId w:val="10"/>
  </w:num>
  <w:num w:numId="20">
    <w:abstractNumId w:val="16"/>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0"/>
    <w:footnote w:id="1"/>
  </w:footnotePr>
  <w:endnotePr>
    <w:endnote w:id="0"/>
    <w:endnote w:id="1"/>
  </w:endnotePr>
  <w:compat/>
  <w:rsids>
    <w:rsidRoot w:val="00681586"/>
    <w:rsid w:val="00004641"/>
    <w:rsid w:val="0004696A"/>
    <w:rsid w:val="0006269A"/>
    <w:rsid w:val="000A1A77"/>
    <w:rsid w:val="000B6618"/>
    <w:rsid w:val="000C0DE1"/>
    <w:rsid w:val="000D15CD"/>
    <w:rsid w:val="000D5AD9"/>
    <w:rsid w:val="0014083A"/>
    <w:rsid w:val="001D0EC4"/>
    <w:rsid w:val="001D73C1"/>
    <w:rsid w:val="00234136"/>
    <w:rsid w:val="002A53BC"/>
    <w:rsid w:val="002D0298"/>
    <w:rsid w:val="002E00BA"/>
    <w:rsid w:val="002E1036"/>
    <w:rsid w:val="002E3105"/>
    <w:rsid w:val="002F5EA3"/>
    <w:rsid w:val="00302002"/>
    <w:rsid w:val="0035277F"/>
    <w:rsid w:val="003756D1"/>
    <w:rsid w:val="00382A74"/>
    <w:rsid w:val="003D44E2"/>
    <w:rsid w:val="003E2348"/>
    <w:rsid w:val="00414761"/>
    <w:rsid w:val="004163E6"/>
    <w:rsid w:val="004207D4"/>
    <w:rsid w:val="004415F5"/>
    <w:rsid w:val="00453C39"/>
    <w:rsid w:val="004552F3"/>
    <w:rsid w:val="00462060"/>
    <w:rsid w:val="00467800"/>
    <w:rsid w:val="004F280D"/>
    <w:rsid w:val="00526CB2"/>
    <w:rsid w:val="00536EF0"/>
    <w:rsid w:val="0054068A"/>
    <w:rsid w:val="0055326A"/>
    <w:rsid w:val="00565084"/>
    <w:rsid w:val="00571EA4"/>
    <w:rsid w:val="00586E45"/>
    <w:rsid w:val="00591C85"/>
    <w:rsid w:val="005953A0"/>
    <w:rsid w:val="005B3FF4"/>
    <w:rsid w:val="005C7A6C"/>
    <w:rsid w:val="005D4EB6"/>
    <w:rsid w:val="00601DC3"/>
    <w:rsid w:val="00606215"/>
    <w:rsid w:val="00620583"/>
    <w:rsid w:val="00666E48"/>
    <w:rsid w:val="00671C39"/>
    <w:rsid w:val="00671E5B"/>
    <w:rsid w:val="006778B8"/>
    <w:rsid w:val="00681586"/>
    <w:rsid w:val="006C322B"/>
    <w:rsid w:val="006C4C3E"/>
    <w:rsid w:val="006D1833"/>
    <w:rsid w:val="006F7C7E"/>
    <w:rsid w:val="0072205C"/>
    <w:rsid w:val="007473A7"/>
    <w:rsid w:val="00755C9E"/>
    <w:rsid w:val="007A2CFC"/>
    <w:rsid w:val="007A501B"/>
    <w:rsid w:val="007B76C3"/>
    <w:rsid w:val="007D17A8"/>
    <w:rsid w:val="007F2835"/>
    <w:rsid w:val="007F4D6B"/>
    <w:rsid w:val="007F54C6"/>
    <w:rsid w:val="0086399C"/>
    <w:rsid w:val="008808D9"/>
    <w:rsid w:val="008C405C"/>
    <w:rsid w:val="008D00C5"/>
    <w:rsid w:val="008D0F34"/>
    <w:rsid w:val="00921EB3"/>
    <w:rsid w:val="0093352F"/>
    <w:rsid w:val="0093592D"/>
    <w:rsid w:val="009A6F6D"/>
    <w:rsid w:val="00A0019D"/>
    <w:rsid w:val="00A013EC"/>
    <w:rsid w:val="00A13934"/>
    <w:rsid w:val="00A318DB"/>
    <w:rsid w:val="00A62242"/>
    <w:rsid w:val="00A85EB8"/>
    <w:rsid w:val="00AA261A"/>
    <w:rsid w:val="00AB1C1B"/>
    <w:rsid w:val="00AD4568"/>
    <w:rsid w:val="00AD6374"/>
    <w:rsid w:val="00B1066E"/>
    <w:rsid w:val="00B43150"/>
    <w:rsid w:val="00B54920"/>
    <w:rsid w:val="00B85749"/>
    <w:rsid w:val="00BB13E1"/>
    <w:rsid w:val="00BB2874"/>
    <w:rsid w:val="00C10E89"/>
    <w:rsid w:val="00C11ED1"/>
    <w:rsid w:val="00C42544"/>
    <w:rsid w:val="00C74452"/>
    <w:rsid w:val="00C819CB"/>
    <w:rsid w:val="00CA722F"/>
    <w:rsid w:val="00CC2F82"/>
    <w:rsid w:val="00CC6A16"/>
    <w:rsid w:val="00CE4D4F"/>
    <w:rsid w:val="00CE56CF"/>
    <w:rsid w:val="00D2301F"/>
    <w:rsid w:val="00D409D4"/>
    <w:rsid w:val="00D470A8"/>
    <w:rsid w:val="00D47A60"/>
    <w:rsid w:val="00D57B3A"/>
    <w:rsid w:val="00D617B8"/>
    <w:rsid w:val="00D95221"/>
    <w:rsid w:val="00D97D59"/>
    <w:rsid w:val="00DA75F2"/>
    <w:rsid w:val="00DD1EB0"/>
    <w:rsid w:val="00E248AE"/>
    <w:rsid w:val="00EC4FB4"/>
    <w:rsid w:val="00EF24B9"/>
    <w:rsid w:val="00F209E1"/>
    <w:rsid w:val="00F23FC1"/>
    <w:rsid w:val="00F34395"/>
    <w:rsid w:val="00F522CF"/>
    <w:rsid w:val="00F70175"/>
    <w:rsid w:val="00F75126"/>
    <w:rsid w:val="00F90AA3"/>
    <w:rsid w:val="00FC430F"/>
    <w:rsid w:val="00FF6A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920"/>
    <w:pPr>
      <w:spacing w:after="200"/>
    </w:pPr>
    <w:rPr>
      <w:sz w:val="28"/>
      <w:szCs w:val="22"/>
      <w:lang w:eastAsia="en-US"/>
    </w:rPr>
  </w:style>
  <w:style w:type="paragraph" w:styleId="1">
    <w:name w:val="heading 1"/>
    <w:basedOn w:val="a"/>
    <w:next w:val="a"/>
    <w:link w:val="10"/>
    <w:qFormat/>
    <w:rsid w:val="00EF24B9"/>
    <w:pPr>
      <w:keepNext/>
      <w:tabs>
        <w:tab w:val="left" w:pos="4253"/>
      </w:tabs>
      <w:spacing w:after="0" w:line="360" w:lineRule="auto"/>
      <w:jc w:val="both"/>
      <w:outlineLvl w:val="0"/>
    </w:pPr>
    <w:rPr>
      <w:rFonts w:eastAsia="Times New Roman"/>
      <w:b/>
      <w:bCs/>
      <w:szCs w:val="20"/>
      <w:lang w:eastAsia="ru-RU"/>
    </w:rPr>
  </w:style>
  <w:style w:type="paragraph" w:styleId="2">
    <w:name w:val="heading 2"/>
    <w:basedOn w:val="a"/>
    <w:next w:val="a"/>
    <w:link w:val="20"/>
    <w:uiPriority w:val="9"/>
    <w:semiHidden/>
    <w:unhideWhenUsed/>
    <w:qFormat/>
    <w:rsid w:val="00B1066E"/>
    <w:pPr>
      <w:keepNext/>
      <w:spacing w:before="240" w:after="60"/>
      <w:outlineLvl w:val="1"/>
    </w:pPr>
    <w:rPr>
      <w:rFonts w:asciiTheme="majorHAnsi" w:eastAsiaTheme="majorEastAsia" w:hAnsiTheme="majorHAnsi" w:cstheme="majorBidi"/>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586"/>
    <w:pPr>
      <w:spacing w:after="0"/>
    </w:pPr>
    <w:rPr>
      <w:rFonts w:ascii="Tahoma" w:hAnsi="Tahoma" w:cs="Tahoma"/>
      <w:sz w:val="16"/>
      <w:szCs w:val="16"/>
    </w:rPr>
  </w:style>
  <w:style w:type="character" w:customStyle="1" w:styleId="a4">
    <w:name w:val="Текст выноски Знак"/>
    <w:link w:val="a3"/>
    <w:uiPriority w:val="99"/>
    <w:semiHidden/>
    <w:rsid w:val="00681586"/>
    <w:rPr>
      <w:rFonts w:ascii="Tahoma" w:hAnsi="Tahoma" w:cs="Tahoma"/>
      <w:sz w:val="16"/>
      <w:szCs w:val="16"/>
    </w:rPr>
  </w:style>
  <w:style w:type="character" w:styleId="a5">
    <w:name w:val="Hyperlink"/>
    <w:uiPriority w:val="99"/>
    <w:unhideWhenUsed/>
    <w:rsid w:val="00681586"/>
    <w:rPr>
      <w:color w:val="0000FF"/>
      <w:u w:val="single"/>
    </w:rPr>
  </w:style>
  <w:style w:type="character" w:customStyle="1" w:styleId="10">
    <w:name w:val="Заголовок 1 Знак"/>
    <w:link w:val="1"/>
    <w:rsid w:val="00EF24B9"/>
    <w:rPr>
      <w:rFonts w:eastAsia="Times New Roman"/>
      <w:b/>
      <w:bCs/>
      <w:szCs w:val="20"/>
      <w:lang w:eastAsia="ru-RU"/>
    </w:rPr>
  </w:style>
  <w:style w:type="paragraph" w:styleId="a6">
    <w:name w:val="Body Text"/>
    <w:basedOn w:val="a"/>
    <w:link w:val="a7"/>
    <w:rsid w:val="00EF24B9"/>
    <w:pPr>
      <w:spacing w:after="0"/>
    </w:pPr>
    <w:rPr>
      <w:rFonts w:eastAsia="Times New Roman"/>
      <w:szCs w:val="24"/>
      <w:lang w:eastAsia="ru-RU"/>
    </w:rPr>
  </w:style>
  <w:style w:type="character" w:customStyle="1" w:styleId="a7">
    <w:name w:val="Основной текст Знак"/>
    <w:link w:val="a6"/>
    <w:rsid w:val="00EF24B9"/>
    <w:rPr>
      <w:rFonts w:eastAsia="Times New Roman"/>
      <w:szCs w:val="24"/>
      <w:lang w:eastAsia="ru-RU"/>
    </w:rPr>
  </w:style>
  <w:style w:type="table" w:styleId="a8">
    <w:name w:val="Table Grid"/>
    <w:basedOn w:val="a1"/>
    <w:uiPriority w:val="59"/>
    <w:rsid w:val="001D0E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B1066E"/>
    <w:rPr>
      <w:rFonts w:asciiTheme="majorHAnsi" w:eastAsiaTheme="majorEastAsia" w:hAnsiTheme="majorHAnsi" w:cstheme="majorBidi"/>
      <w:b/>
      <w:bCs/>
      <w:i/>
      <w:iCs/>
      <w:sz w:val="28"/>
      <w:szCs w:val="28"/>
      <w:lang w:eastAsia="en-US"/>
    </w:rPr>
  </w:style>
  <w:style w:type="paragraph" w:styleId="a9">
    <w:name w:val="List Paragraph"/>
    <w:basedOn w:val="a"/>
    <w:uiPriority w:val="34"/>
    <w:qFormat/>
    <w:rsid w:val="0006269A"/>
    <w:pPr>
      <w:ind w:left="720"/>
      <w:contextualSpacing/>
    </w:pPr>
  </w:style>
  <w:style w:type="paragraph" w:customStyle="1" w:styleId="aa">
    <w:name w:val="Утверждаю"/>
    <w:basedOn w:val="a"/>
    <w:rsid w:val="00EC4FB4"/>
    <w:pPr>
      <w:spacing w:after="0" w:line="360" w:lineRule="auto"/>
      <w:jc w:val="center"/>
    </w:pPr>
    <w:rPr>
      <w:rFonts w:eastAsia="Times New Roman"/>
      <w:b/>
      <w:caps/>
      <w:szCs w:val="28"/>
      <w:lang w:eastAsia="ru-RU"/>
    </w:rPr>
  </w:style>
  <w:style w:type="paragraph" w:styleId="ab">
    <w:name w:val="No Spacing"/>
    <w:uiPriority w:val="1"/>
    <w:qFormat/>
    <w:rsid w:val="00EC4FB4"/>
    <w:rPr>
      <w:rFonts w:asciiTheme="minorHAnsi" w:eastAsiaTheme="minorHAnsi" w:hAnsiTheme="minorHAnsi" w:cstheme="minorBidi"/>
      <w:sz w:val="22"/>
      <w:szCs w:val="22"/>
      <w:lang w:eastAsia="en-US"/>
    </w:rPr>
  </w:style>
  <w:style w:type="table" w:customStyle="1" w:styleId="TableNormal">
    <w:name w:val="Table Normal"/>
    <w:uiPriority w:val="2"/>
    <w:semiHidden/>
    <w:unhideWhenUsed/>
    <w:qFormat/>
    <w:rsid w:val="00C7445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4452"/>
    <w:pPr>
      <w:widowControl w:val="0"/>
      <w:autoSpaceDE w:val="0"/>
      <w:autoSpaceDN w:val="0"/>
      <w:spacing w:after="0"/>
    </w:pPr>
    <w:rPr>
      <w:rFonts w:eastAsia="Times New Roman"/>
      <w:sz w:val="22"/>
    </w:rPr>
  </w:style>
  <w:style w:type="paragraph" w:styleId="ac">
    <w:name w:val="header"/>
    <w:basedOn w:val="a"/>
    <w:link w:val="ad"/>
    <w:uiPriority w:val="99"/>
    <w:unhideWhenUsed/>
    <w:rsid w:val="005D4EB6"/>
    <w:pPr>
      <w:tabs>
        <w:tab w:val="center" w:pos="4677"/>
        <w:tab w:val="right" w:pos="9355"/>
      </w:tabs>
      <w:spacing w:after="0"/>
    </w:pPr>
  </w:style>
  <w:style w:type="character" w:customStyle="1" w:styleId="ad">
    <w:name w:val="Верхний колонтитул Знак"/>
    <w:basedOn w:val="a0"/>
    <w:link w:val="ac"/>
    <w:uiPriority w:val="99"/>
    <w:rsid w:val="005D4EB6"/>
    <w:rPr>
      <w:sz w:val="28"/>
      <w:szCs w:val="22"/>
      <w:lang w:eastAsia="en-US"/>
    </w:rPr>
  </w:style>
  <w:style w:type="paragraph" w:styleId="ae">
    <w:name w:val="footer"/>
    <w:basedOn w:val="a"/>
    <w:link w:val="af"/>
    <w:uiPriority w:val="99"/>
    <w:unhideWhenUsed/>
    <w:rsid w:val="005D4EB6"/>
    <w:pPr>
      <w:tabs>
        <w:tab w:val="center" w:pos="4677"/>
        <w:tab w:val="right" w:pos="9355"/>
      </w:tabs>
      <w:spacing w:after="0"/>
    </w:pPr>
  </w:style>
  <w:style w:type="character" w:customStyle="1" w:styleId="af">
    <w:name w:val="Нижний колонтитул Знак"/>
    <w:basedOn w:val="a0"/>
    <w:link w:val="ae"/>
    <w:uiPriority w:val="99"/>
    <w:rsid w:val="005D4EB6"/>
    <w:rPr>
      <w:sz w:val="28"/>
      <w:szCs w:val="22"/>
      <w:lang w:eastAsia="en-US"/>
    </w:rPr>
  </w:style>
  <w:style w:type="paragraph" w:styleId="af0">
    <w:name w:val="Normal (Web)"/>
    <w:basedOn w:val="a"/>
    <w:uiPriority w:val="99"/>
    <w:unhideWhenUsed/>
    <w:rsid w:val="004163E6"/>
    <w:pPr>
      <w:spacing w:before="160" w:after="160"/>
      <w:ind w:firstLine="567"/>
    </w:pPr>
    <w:rPr>
      <w:rFonts w:eastAsia="Times New Roman"/>
      <w:sz w:val="24"/>
      <w:szCs w:val="24"/>
      <w:lang w:eastAsia="ru-RU"/>
    </w:rPr>
  </w:style>
  <w:style w:type="character" w:styleId="af1">
    <w:name w:val="Strong"/>
    <w:basedOn w:val="a0"/>
    <w:uiPriority w:val="22"/>
    <w:qFormat/>
    <w:rsid w:val="004163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920"/>
    <w:pPr>
      <w:spacing w:after="200"/>
    </w:pPr>
    <w:rPr>
      <w:sz w:val="28"/>
      <w:szCs w:val="22"/>
      <w:lang w:eastAsia="en-US"/>
    </w:rPr>
  </w:style>
  <w:style w:type="paragraph" w:styleId="1">
    <w:name w:val="heading 1"/>
    <w:basedOn w:val="a"/>
    <w:next w:val="a"/>
    <w:link w:val="10"/>
    <w:qFormat/>
    <w:rsid w:val="00EF24B9"/>
    <w:pPr>
      <w:keepNext/>
      <w:tabs>
        <w:tab w:val="left" w:pos="4253"/>
      </w:tabs>
      <w:spacing w:after="0" w:line="360" w:lineRule="auto"/>
      <w:jc w:val="both"/>
      <w:outlineLvl w:val="0"/>
    </w:pPr>
    <w:rPr>
      <w:rFonts w:eastAsia="Times New Roman"/>
      <w:b/>
      <w:bCs/>
      <w:szCs w:val="20"/>
      <w:lang w:eastAsia="ru-RU"/>
    </w:rPr>
  </w:style>
  <w:style w:type="paragraph" w:styleId="2">
    <w:name w:val="heading 2"/>
    <w:basedOn w:val="a"/>
    <w:next w:val="a"/>
    <w:link w:val="20"/>
    <w:uiPriority w:val="9"/>
    <w:semiHidden/>
    <w:unhideWhenUsed/>
    <w:qFormat/>
    <w:rsid w:val="00B1066E"/>
    <w:pPr>
      <w:keepNext/>
      <w:spacing w:before="240" w:after="60"/>
      <w:outlineLvl w:val="1"/>
    </w:pPr>
    <w:rPr>
      <w:rFonts w:asciiTheme="majorHAnsi" w:eastAsiaTheme="majorEastAsia" w:hAnsiTheme="majorHAnsi" w:cstheme="majorBidi"/>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586"/>
    <w:pPr>
      <w:spacing w:after="0"/>
    </w:pPr>
    <w:rPr>
      <w:rFonts w:ascii="Tahoma" w:hAnsi="Tahoma" w:cs="Tahoma"/>
      <w:sz w:val="16"/>
      <w:szCs w:val="16"/>
    </w:rPr>
  </w:style>
  <w:style w:type="character" w:customStyle="1" w:styleId="a4">
    <w:name w:val="Текст выноски Знак"/>
    <w:link w:val="a3"/>
    <w:uiPriority w:val="99"/>
    <w:semiHidden/>
    <w:rsid w:val="00681586"/>
    <w:rPr>
      <w:rFonts w:ascii="Tahoma" w:hAnsi="Tahoma" w:cs="Tahoma"/>
      <w:sz w:val="16"/>
      <w:szCs w:val="16"/>
    </w:rPr>
  </w:style>
  <w:style w:type="character" w:styleId="a5">
    <w:name w:val="Hyperlink"/>
    <w:uiPriority w:val="99"/>
    <w:unhideWhenUsed/>
    <w:rsid w:val="00681586"/>
    <w:rPr>
      <w:color w:val="0000FF"/>
      <w:u w:val="single"/>
    </w:rPr>
  </w:style>
  <w:style w:type="character" w:customStyle="1" w:styleId="10">
    <w:name w:val="Заголовок 1 Знак"/>
    <w:link w:val="1"/>
    <w:rsid w:val="00EF24B9"/>
    <w:rPr>
      <w:rFonts w:eastAsia="Times New Roman"/>
      <w:b/>
      <w:bCs/>
      <w:szCs w:val="20"/>
      <w:lang w:eastAsia="ru-RU"/>
    </w:rPr>
  </w:style>
  <w:style w:type="paragraph" w:styleId="a6">
    <w:name w:val="Body Text"/>
    <w:basedOn w:val="a"/>
    <w:link w:val="a7"/>
    <w:rsid w:val="00EF24B9"/>
    <w:pPr>
      <w:spacing w:after="0"/>
    </w:pPr>
    <w:rPr>
      <w:rFonts w:eastAsia="Times New Roman"/>
      <w:szCs w:val="24"/>
      <w:lang w:eastAsia="ru-RU"/>
    </w:rPr>
  </w:style>
  <w:style w:type="character" w:customStyle="1" w:styleId="a7">
    <w:name w:val="Основной текст Знак"/>
    <w:link w:val="a6"/>
    <w:rsid w:val="00EF24B9"/>
    <w:rPr>
      <w:rFonts w:eastAsia="Times New Roman"/>
      <w:szCs w:val="24"/>
      <w:lang w:eastAsia="ru-RU"/>
    </w:rPr>
  </w:style>
  <w:style w:type="table" w:styleId="a8">
    <w:name w:val="Table Grid"/>
    <w:basedOn w:val="a1"/>
    <w:uiPriority w:val="59"/>
    <w:rsid w:val="001D0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B1066E"/>
    <w:rPr>
      <w:rFonts w:asciiTheme="majorHAnsi" w:eastAsiaTheme="majorEastAsia" w:hAnsiTheme="majorHAnsi" w:cstheme="majorBidi"/>
      <w:b/>
      <w:bCs/>
      <w:i/>
      <w:iCs/>
      <w:sz w:val="28"/>
      <w:szCs w:val="28"/>
      <w:lang w:eastAsia="en-US"/>
    </w:rPr>
  </w:style>
  <w:style w:type="paragraph" w:styleId="a9">
    <w:name w:val="List Paragraph"/>
    <w:basedOn w:val="a"/>
    <w:uiPriority w:val="34"/>
    <w:qFormat/>
    <w:rsid w:val="0006269A"/>
    <w:pPr>
      <w:ind w:left="720"/>
      <w:contextualSpacing/>
    </w:pPr>
  </w:style>
  <w:style w:type="paragraph" w:customStyle="1" w:styleId="aa">
    <w:name w:val="Утверждаю"/>
    <w:basedOn w:val="a"/>
    <w:rsid w:val="00EC4FB4"/>
    <w:pPr>
      <w:spacing w:after="0" w:line="360" w:lineRule="auto"/>
      <w:jc w:val="center"/>
    </w:pPr>
    <w:rPr>
      <w:rFonts w:eastAsia="Times New Roman"/>
      <w:b/>
      <w:caps/>
      <w:szCs w:val="28"/>
      <w:lang w:eastAsia="ru-RU"/>
    </w:rPr>
  </w:style>
  <w:style w:type="paragraph" w:styleId="ab">
    <w:name w:val="No Spacing"/>
    <w:uiPriority w:val="1"/>
    <w:qFormat/>
    <w:rsid w:val="00EC4FB4"/>
    <w:rPr>
      <w:rFonts w:asciiTheme="minorHAnsi" w:eastAsiaTheme="minorHAnsi" w:hAnsiTheme="minorHAnsi" w:cstheme="minorBidi"/>
      <w:sz w:val="22"/>
      <w:szCs w:val="22"/>
      <w:lang w:eastAsia="en-US"/>
    </w:rPr>
  </w:style>
  <w:style w:type="table" w:customStyle="1" w:styleId="TableNormal">
    <w:name w:val="Table Normal"/>
    <w:uiPriority w:val="2"/>
    <w:semiHidden/>
    <w:unhideWhenUsed/>
    <w:qFormat/>
    <w:rsid w:val="00C7445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4452"/>
    <w:pPr>
      <w:widowControl w:val="0"/>
      <w:autoSpaceDE w:val="0"/>
      <w:autoSpaceDN w:val="0"/>
      <w:spacing w:after="0"/>
    </w:pPr>
    <w:rPr>
      <w:rFonts w:eastAsia="Times New Roman"/>
      <w:sz w:val="22"/>
    </w:rPr>
  </w:style>
  <w:style w:type="paragraph" w:styleId="ac">
    <w:name w:val="header"/>
    <w:basedOn w:val="a"/>
    <w:link w:val="ad"/>
    <w:uiPriority w:val="99"/>
    <w:unhideWhenUsed/>
    <w:rsid w:val="005D4EB6"/>
    <w:pPr>
      <w:tabs>
        <w:tab w:val="center" w:pos="4677"/>
        <w:tab w:val="right" w:pos="9355"/>
      </w:tabs>
      <w:spacing w:after="0"/>
    </w:pPr>
  </w:style>
  <w:style w:type="character" w:customStyle="1" w:styleId="ad">
    <w:name w:val="Верхний колонтитул Знак"/>
    <w:basedOn w:val="a0"/>
    <w:link w:val="ac"/>
    <w:uiPriority w:val="99"/>
    <w:rsid w:val="005D4EB6"/>
    <w:rPr>
      <w:sz w:val="28"/>
      <w:szCs w:val="22"/>
      <w:lang w:eastAsia="en-US"/>
    </w:rPr>
  </w:style>
  <w:style w:type="paragraph" w:styleId="ae">
    <w:name w:val="footer"/>
    <w:basedOn w:val="a"/>
    <w:link w:val="af"/>
    <w:uiPriority w:val="99"/>
    <w:unhideWhenUsed/>
    <w:rsid w:val="005D4EB6"/>
    <w:pPr>
      <w:tabs>
        <w:tab w:val="center" w:pos="4677"/>
        <w:tab w:val="right" w:pos="9355"/>
      </w:tabs>
      <w:spacing w:after="0"/>
    </w:pPr>
  </w:style>
  <w:style w:type="character" w:customStyle="1" w:styleId="af">
    <w:name w:val="Нижний колонтитул Знак"/>
    <w:basedOn w:val="a0"/>
    <w:link w:val="ae"/>
    <w:uiPriority w:val="99"/>
    <w:rsid w:val="005D4EB6"/>
    <w:rPr>
      <w:sz w:val="28"/>
      <w:szCs w:val="22"/>
      <w:lang w:eastAsia="en-US"/>
    </w:rPr>
  </w:style>
</w:styles>
</file>

<file path=word/webSettings.xml><?xml version="1.0" encoding="utf-8"?>
<w:webSettings xmlns:r="http://schemas.openxmlformats.org/officeDocument/2006/relationships" xmlns:w="http://schemas.openxmlformats.org/wordprocessingml/2006/main">
  <w:divs>
    <w:div w:id="636683857">
      <w:bodyDiv w:val="1"/>
      <w:marLeft w:val="0"/>
      <w:marRight w:val="0"/>
      <w:marTop w:val="0"/>
      <w:marBottom w:val="0"/>
      <w:divBdr>
        <w:top w:val="none" w:sz="0" w:space="0" w:color="auto"/>
        <w:left w:val="none" w:sz="0" w:space="0" w:color="auto"/>
        <w:bottom w:val="none" w:sz="0" w:space="0" w:color="auto"/>
        <w:right w:val="none" w:sz="0" w:space="0" w:color="auto"/>
      </w:divBdr>
    </w:div>
    <w:div w:id="119341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34C89-3324-4440-9125-12066F0A1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21</Pages>
  <Words>8582</Words>
  <Characters>48921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GHU</Company>
  <LinksUpToDate>false</LinksUpToDate>
  <CharactersWithSpaces>57389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userghu1</dc:creator>
  <cp:lastModifiedBy>User</cp:lastModifiedBy>
  <cp:revision>7</cp:revision>
  <dcterms:created xsi:type="dcterms:W3CDTF">2020-01-30T10:50:00Z</dcterms:created>
  <dcterms:modified xsi:type="dcterms:W3CDTF">2020-05-12T11:31:00Z</dcterms:modified>
</cp:coreProperties>
</file>